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79" w:rsidRPr="00A24226" w:rsidRDefault="00A64F13" w:rsidP="00A24226">
      <w:pPr>
        <w:tabs>
          <w:tab w:val="left" w:pos="912"/>
          <w:tab w:val="center" w:pos="4536"/>
          <w:tab w:val="left" w:pos="7568"/>
        </w:tabs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24226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-13970</wp:posOffset>
            </wp:positionV>
            <wp:extent cx="762000" cy="723900"/>
            <wp:effectExtent l="19050" t="0" r="0" b="0"/>
            <wp:wrapThrough wrapText="bothSides">
              <wp:wrapPolygon edited="0">
                <wp:start x="-540" y="0"/>
                <wp:lineTo x="-540" y="21032"/>
                <wp:lineTo x="21600" y="21032"/>
                <wp:lineTo x="21600" y="0"/>
                <wp:lineTo x="-540" y="0"/>
              </wp:wrapPolygon>
            </wp:wrapThrough>
            <wp:docPr id="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226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-118745</wp:posOffset>
            </wp:positionV>
            <wp:extent cx="829945" cy="828675"/>
            <wp:effectExtent l="19050" t="0" r="8255" b="0"/>
            <wp:wrapNone/>
            <wp:docPr id="1" name="Image 4" descr="C:\Users\PC\Desktop\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88888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756" t="9091" r="-314" b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0AE" w:rsidRPr="00A24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وز</w:t>
      </w:r>
      <w:r w:rsidR="006531B3" w:rsidRPr="00A24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ارة التعليم العالي والبحث العلم</w:t>
      </w:r>
      <w:r w:rsidRPr="00A24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ي</w:t>
      </w:r>
    </w:p>
    <w:p w:rsidR="005A6E1A" w:rsidRPr="00A24226" w:rsidRDefault="00DD00AE" w:rsidP="00A24226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24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جامعة زيان عاشور </w:t>
      </w:r>
      <w:r w:rsidRPr="00A2422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 w:rsidRPr="00A24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الجلفة-</w:t>
      </w:r>
    </w:p>
    <w:p w:rsidR="006531B3" w:rsidRPr="00A24226" w:rsidRDefault="007B0EA0" w:rsidP="00A24226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        </w:t>
      </w:r>
      <w:r w:rsidR="00DD00AE" w:rsidRPr="00A24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كلية العلوم الاجتماعية </w:t>
      </w:r>
      <w:r w:rsidR="005A6E1A" w:rsidRPr="00A24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والإنسانية</w:t>
      </w:r>
    </w:p>
    <w:p w:rsidR="005F12C0" w:rsidRDefault="006531B3" w:rsidP="006531B3">
      <w:pPr>
        <w:bidi/>
        <w:spacing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531B3">
        <w:rPr>
          <w:rFonts w:ascii="Traditional Arabic" w:hAnsi="Traditional Arabic" w:cs="Traditional Arabic" w:hint="cs"/>
          <w:noProof/>
          <w:sz w:val="28"/>
          <w:szCs w:val="28"/>
          <w:rtl/>
          <w:lang w:val="en-US"/>
        </w:rPr>
        <w:drawing>
          <wp:inline distT="0" distB="0" distL="0" distR="0">
            <wp:extent cx="1323975" cy="1438275"/>
            <wp:effectExtent l="19050" t="0" r="9525" b="0"/>
            <wp:docPr id="7" name="Image 3" descr="248340866_1324443438016349_2083716688060203727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8340866_1324443438016349_2083716688060203727_n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596" w:rsidRPr="00667F25" w:rsidRDefault="00545596" w:rsidP="005F12C0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 w:rsidRPr="00667F25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ينظ</w:t>
      </w:r>
      <w:r w:rsidR="00DF5D07" w:rsidRPr="00667F25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ـــــــ</w:t>
      </w:r>
      <w:r w:rsidRPr="00667F25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م</w:t>
      </w:r>
    </w:p>
    <w:p w:rsidR="00DD00AE" w:rsidRPr="007B0EA0" w:rsidRDefault="00DD00AE" w:rsidP="005F12C0">
      <w:pPr>
        <w:bidi/>
        <w:spacing w:line="240" w:lineRule="auto"/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B0EA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قسم التاريخ وعلم </w:t>
      </w:r>
      <w:r w:rsidR="005A6E1A" w:rsidRPr="007B0EA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الآثار</w:t>
      </w:r>
    </w:p>
    <w:p w:rsidR="00DD00AE" w:rsidRPr="007B0EA0" w:rsidRDefault="00DD00AE" w:rsidP="005F12C0">
      <w:pPr>
        <w:bidi/>
        <w:spacing w:line="240" w:lineRule="auto"/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B0EA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بالتنسيق مع مخبر الدراسات التاريخية </w:t>
      </w:r>
      <w:r w:rsidR="005A6E1A" w:rsidRPr="007B0EA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والإنسانية</w:t>
      </w:r>
    </w:p>
    <w:p w:rsidR="005A6E1A" w:rsidRPr="007B0EA0" w:rsidRDefault="005A6E1A" w:rsidP="005F12C0">
      <w:pPr>
        <w:bidi/>
        <w:spacing w:line="240" w:lineRule="auto"/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B0EA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الملتقى الوطني الأول بعنوان:</w:t>
      </w:r>
    </w:p>
    <w:p w:rsidR="005A6E1A" w:rsidRPr="007B0EA0" w:rsidRDefault="00AA50DD" w:rsidP="00AA50DD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 w:rsidRPr="007B0EA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''الإستراتيجية الفرنسية </w:t>
      </w:r>
      <w:r w:rsidR="00AA6F31" w:rsidRPr="007B0EA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المط</w:t>
      </w:r>
      <w:r w:rsidRPr="007B0EA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بقة لعزل الشعب الجزائري عن الثورة التحريرية 1954-1962م من خلال (السجون </w:t>
      </w:r>
      <w:r w:rsidRPr="007B0EA0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>–</w:t>
      </w:r>
      <w:r w:rsidRPr="007B0EA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المعتقلات </w:t>
      </w:r>
      <w:r w:rsidRPr="007B0EA0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>–</w:t>
      </w:r>
      <w:r w:rsidRPr="007B0EA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المحتشدات)</w:t>
      </w:r>
      <w:r w:rsidR="005A6E1A" w:rsidRPr="007B0EA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''</w:t>
      </w:r>
    </w:p>
    <w:p w:rsidR="005A6E1A" w:rsidRDefault="005A6E1A" w:rsidP="00AA6F31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يومي: 16-17 </w:t>
      </w:r>
      <w:r w:rsidR="00AA6F3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نوفمبر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2022</w:t>
      </w:r>
    </w:p>
    <w:p w:rsidR="00DF5D07" w:rsidRPr="00245699" w:rsidRDefault="00AB5894" w:rsidP="005F12C0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حضوري/ عن بعد</w:t>
      </w:r>
    </w:p>
    <w:p w:rsidR="00DF221F" w:rsidRDefault="00DF221F" w:rsidP="005F12C0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</w:p>
    <w:p w:rsidR="00F85A5C" w:rsidRDefault="00F85A5C" w:rsidP="00F85A5C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</w:p>
    <w:p w:rsidR="00DF221F" w:rsidRPr="004629BC" w:rsidRDefault="00DF221F" w:rsidP="00667F25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62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</w:t>
      </w:r>
    </w:p>
    <w:p w:rsidR="005A6E1A" w:rsidRPr="00667F25" w:rsidRDefault="005A6E1A" w:rsidP="00DF221F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667F2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lastRenderedPageBreak/>
        <w:t xml:space="preserve">هيئة الملتقى: </w:t>
      </w:r>
    </w:p>
    <w:p w:rsidR="00EB3F72" w:rsidRPr="00667F25" w:rsidRDefault="005A6E1A" w:rsidP="00EB3F72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667F2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الرئيس الشرفي للملتقى: </w:t>
      </w:r>
      <w:r w:rsidRPr="00667F25">
        <w:rPr>
          <w:rFonts w:ascii="Traditional Arabic" w:hAnsi="Traditional Arabic" w:cs="Traditional Arabic"/>
          <w:sz w:val="32"/>
          <w:szCs w:val="32"/>
          <w:rtl/>
          <w:lang w:bidi="ar-DZ"/>
        </w:rPr>
        <w:t>الأستاذ الدكتور</w:t>
      </w:r>
      <w:r w:rsidR="00FF596E" w:rsidRPr="00667F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عيلام الحاج</w:t>
      </w:r>
      <w:r w:rsidR="00EB3F72" w:rsidRPr="00667F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(مدير جامعة زيان عاشور- الجلفة)</w:t>
      </w:r>
    </w:p>
    <w:p w:rsidR="00A24226" w:rsidRPr="00667F25" w:rsidRDefault="00A24226" w:rsidP="00A24226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67F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الاشراف العام:</w:t>
      </w:r>
      <w:r w:rsidRPr="00667F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الدكتور حلباوي لخضر (عميد كلية العلوم الاجتماعية والانسانية)</w:t>
      </w:r>
    </w:p>
    <w:p w:rsidR="005A6E1A" w:rsidRPr="00667F25" w:rsidRDefault="005A6E1A" w:rsidP="00DF221F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67F2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رئيس</w:t>
      </w:r>
      <w:r w:rsidR="00FF596E" w:rsidRPr="00667F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667F2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الملتقى: </w:t>
      </w:r>
      <w:r w:rsidRPr="00667F25">
        <w:rPr>
          <w:rFonts w:ascii="Traditional Arabic" w:hAnsi="Traditional Arabic" w:cs="Traditional Arabic"/>
          <w:sz w:val="32"/>
          <w:szCs w:val="32"/>
          <w:rtl/>
          <w:lang w:bidi="ar-DZ"/>
        </w:rPr>
        <w:t>الدكتورة بن فاطمة سامية</w:t>
      </w:r>
      <w:r w:rsidR="00EB3F72" w:rsidRPr="00667F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(جامعة زيان عاشور </w:t>
      </w:r>
      <w:r w:rsidR="00EB3F72" w:rsidRPr="00667F25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EB3F72" w:rsidRPr="00667F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الجلفة)</w:t>
      </w:r>
    </w:p>
    <w:p w:rsidR="005A6E1A" w:rsidRPr="00667F25" w:rsidRDefault="005A6E1A" w:rsidP="005F12C0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67F2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رئيس اللجنة العلمية</w:t>
      </w:r>
      <w:r w:rsidR="00245699" w:rsidRPr="00667F2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245699" w:rsidRPr="00667F25">
        <w:rPr>
          <w:rFonts w:ascii="Traditional Arabic" w:hAnsi="Traditional Arabic" w:cs="Traditional Arabic"/>
          <w:sz w:val="32"/>
          <w:szCs w:val="32"/>
          <w:rtl/>
          <w:lang w:bidi="ar-DZ"/>
        </w:rPr>
        <w:t>الدكتور قن محمد</w:t>
      </w:r>
      <w:r w:rsidR="00EB3F72" w:rsidRPr="00667F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(جامعة زيان عاشور-الجلفة)</w:t>
      </w:r>
    </w:p>
    <w:p w:rsidR="00D32E58" w:rsidRDefault="00245699" w:rsidP="00C44351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667F2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رئيس اللجنة التنظيمية: </w:t>
      </w:r>
      <w:r w:rsidR="00667F25" w:rsidRPr="00667F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الدكتور زناتي عامر (جامعة زيان عاشور-الجلفة)</w:t>
      </w:r>
    </w:p>
    <w:p w:rsidR="00A91A83" w:rsidRPr="00667F25" w:rsidRDefault="00A91A83" w:rsidP="00A91A83">
      <w:pPr>
        <w:bidi/>
        <w:spacing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رئيس اللجنة الاعلامية: الاستاذ سعيدي منصور (جامعة زيان عاشور-الجلفة)</w:t>
      </w:r>
    </w:p>
    <w:p w:rsidR="00245699" w:rsidRPr="00667F25" w:rsidRDefault="00245699" w:rsidP="005F12C0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دي</w:t>
      </w:r>
      <w:r w:rsidR="00D32E58"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ــــــــــ</w:t>
      </w:r>
      <w:r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باجة الملتقى:</w:t>
      </w:r>
    </w:p>
    <w:p w:rsidR="00FF596E" w:rsidRDefault="00FF596E" w:rsidP="006F3A25">
      <w:pPr>
        <w:tabs>
          <w:tab w:val="left" w:pos="2302"/>
        </w:tabs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عملت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إدارة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الاحتلال الفرنسي في الجزائر منذ سنة 1830م على تطبيق مختلف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ساليب الرامية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إخضاع</w:t>
      </w:r>
      <w:r w:rsidR="001B346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الجزائريين والسيطرة على أرضهم،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وتفكيك أ</w:t>
      </w:r>
      <w:r w:rsidR="00413D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وصال المجتمع الجزائري، </w:t>
      </w:r>
      <w:r w:rsidR="001B346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 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القضاء على </w:t>
      </w:r>
      <w:r w:rsidR="00DE75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كل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روح للمقاو</w:t>
      </w:r>
      <w:r w:rsidR="00B053C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مة الوطنية في الجزائر، فسعت في كل مرة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="00B053C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ابتكار وسيلة جديدة في التعامل مع الجزائريين</w:t>
      </w:r>
      <w:r w:rsidR="00F805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B053C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تتماشى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053C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أسلوب مقاومتهم</w:t>
      </w:r>
      <w:r w:rsidR="00F805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941B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ولم تتخل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فرنسا عن الأ</w:t>
      </w:r>
      <w:r w:rsidR="008704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سلوب القمعي الهمجي </w:t>
      </w:r>
      <w:r w:rsidR="00654B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="008704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رافقها طوال فترة احتلالها للجزائر، فكان ابرز ما تميزت به السياسة الفرنسية في الجزائر هو تطبيقها لأبشع أنواع التنكيل والتعذيب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والإبادة</w:t>
      </w:r>
      <w:r w:rsidR="001B346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ضد الجزائريين،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</w:t>
      </w:r>
      <w:r w:rsidR="001B346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تلك هي الصورة الحقيق</w:t>
      </w:r>
      <w:r w:rsidR="00654B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ية التي رافقت يوميات الجزائريين، وجعلتهم يعيشون معاناة مستمرة.</w:t>
      </w:r>
    </w:p>
    <w:p w:rsidR="00AC69A4" w:rsidRDefault="00DE7585" w:rsidP="00941B85">
      <w:pPr>
        <w:tabs>
          <w:tab w:val="left" w:pos="2302"/>
        </w:tabs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وبعد اندلاع الثورة التحريرية في الفاتح من نوفمبر 1954م، حاولت فرنسا جاهدة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إخمادها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قبل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 تتوسع 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كثر،</w:t>
      </w:r>
      <w:r w:rsidR="00234E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واتهمت مفجريها بأنهم 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مخربون</w:t>
      </w:r>
      <w:r w:rsidR="007146B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خارجون عن القانون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="00234E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قطاع طرق وجب التخلص منهم،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غير أن الثورة التحريرية عرفت اتساعا جغرافيا واسعا وانتشارا </w:t>
      </w:r>
      <w:r w:rsidR="006F3A2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سريعا في مختلف الأ</w:t>
      </w:r>
      <w:r w:rsidR="00234E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وساط الشعبية</w:t>
      </w:r>
      <w:r w:rsidR="00941B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عبر كافة التراب الوطني</w:t>
      </w:r>
      <w:r w:rsidR="00234E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لتجد السلطة الاستعمارية الفرنسية نفسها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مأزق كبير</w:t>
      </w:r>
      <w:r w:rsidR="00234E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فسارعت 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="00234E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التخطيط للمواجهة الجديدة بشتى الوسائل للقضاء عليها، </w:t>
      </w:r>
      <w:r w:rsidR="00C2122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وبعد أن أدركت العلاقة الوطيدة 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التي تربط بين </w:t>
      </w:r>
      <w:r w:rsidR="00C2122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الثورة التحري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رية والشعب الجزائري، وأن هذا الأخير هو الممول الأ</w:t>
      </w:r>
      <w:r w:rsidR="00C2122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ساسي للثورة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والداعم الأكبر لها</w:t>
      </w:r>
      <w:r w:rsidR="00C2122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والذي لولاه </w:t>
      </w:r>
      <w:r w:rsidR="00941B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لتمكنت في ظرف قصير من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إخمادها، فخططت ودبرت ونفذت أ</w:t>
      </w:r>
      <w:r w:rsidR="00C2122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ساليبها القمعية للقضاء على عزيمة الجزائريين ودفعهم تحت ضغط القوة للتخلي عن الثورة، فشنت عليهم سلسلة من القوانين التعسفية وأطلقت يدها في القتل والتنكيل بالجزائريين، 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ومن أجل منع أي مساعدة شعبية للثورة </w:t>
      </w:r>
      <w:r w:rsidR="000034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أ</w:t>
      </w:r>
      <w:r w:rsidR="00430D6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اتصال بها </w:t>
      </w:r>
      <w:r w:rsidR="008D47A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 w:rsidR="00430D6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طرف السكان، أقامت السلطة الفرنسية مختلف السجون والمعتقلات والمحتشدات التي توزعت وانتشرت عبر مختلف التراب الوطني</w:t>
      </w:r>
      <w:r w:rsidR="00817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وقد كان يساق </w:t>
      </w:r>
      <w:r w:rsidR="00BF03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إليها</w:t>
      </w:r>
      <w:r w:rsidR="00817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كل جزائري يشتبه فيه انتماؤه أو تعاطفه مع الثورة التحريرية، فكانت الاعتقالات الجماعية مظهرا طبع </w:t>
      </w:r>
      <w:r w:rsidR="00BF03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حياة</w:t>
      </w:r>
      <w:r w:rsidR="00817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الجزائريين خلال الثورة، وليس ذلك فحسب بل </w:t>
      </w:r>
      <w:r w:rsidR="00BF03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إنها</w:t>
      </w:r>
      <w:r w:rsidR="00817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سلطت عليهم داخل هذه المراكز </w:t>
      </w:r>
      <w:r w:rsidR="00BF03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أقصى</w:t>
      </w:r>
      <w:r w:rsidR="00817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F03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أنواع</w:t>
      </w:r>
      <w:r w:rsidR="00817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F03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الإرهاب</w:t>
      </w:r>
      <w:r w:rsidR="00817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</w:t>
      </w:r>
      <w:r w:rsidR="003C2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نفسي والجسدي.</w:t>
      </w:r>
    </w:p>
    <w:p w:rsidR="001B3463" w:rsidRDefault="003C2738" w:rsidP="00103846">
      <w:pPr>
        <w:tabs>
          <w:tab w:val="left" w:pos="2302"/>
        </w:tabs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ورغم المعاناة الشديدة التي عاشها الجزائريون داخل مختلف هذه المراكز </w:t>
      </w:r>
      <w:r w:rsidR="001922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الثورة عملت على كسب الرهان وعرفت كيف تحول مختلف السجون والمعتقلات والمحتشدات </w:t>
      </w:r>
      <w:r w:rsidR="001922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مراكز للتكوين السياسي، </w:t>
      </w:r>
      <w:r w:rsidR="00686D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بتأ</w:t>
      </w:r>
      <w:r w:rsidR="001922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686D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يف مختلف الخلايا واللجان داخلها، وتوعية من كان فيها بأهمية العمل الثوري</w:t>
      </w:r>
      <w:r w:rsidR="009E3FC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وبالتالي </w:t>
      </w:r>
      <w:r w:rsidR="001922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إفشال</w:t>
      </w:r>
      <w:r w:rsidR="009E3FC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كل المساعي والمخططات الفرنسية</w:t>
      </w:r>
      <w:r w:rsidR="001038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E3FC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لقمع الثورة.</w:t>
      </w:r>
    </w:p>
    <w:p w:rsidR="003D268C" w:rsidRPr="00667F25" w:rsidRDefault="00D32E58" w:rsidP="00FF596E">
      <w:pPr>
        <w:tabs>
          <w:tab w:val="left" w:pos="2302"/>
        </w:tabs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67F2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إشكالية الملتقى</w:t>
      </w:r>
      <w:r w:rsidRPr="00667F2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</w:p>
    <w:p w:rsidR="00103846" w:rsidRPr="00AC69A4" w:rsidRDefault="00674555" w:rsidP="00E77624">
      <w:pPr>
        <w:tabs>
          <w:tab w:val="left" w:pos="2302"/>
        </w:tabs>
        <w:bidi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1038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دركت فرنسا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="001038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السر الذي يكمن وراء توسع نطاق الثورة وقدرتها على الاستمرار رغم قلة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الإمكانيات</w:t>
      </w:r>
      <w:r w:rsidR="001038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هو الدعم الشعبي 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ها، </w:t>
      </w:r>
      <w:r w:rsidR="007146B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فانتهجت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أسلوبا جديدا </w:t>
      </w:r>
      <w:r w:rsidR="00AC69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للمواجهة،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الغرض منه إبعاد الجماهير الشعبية الجزائرية عن المساهمة الفعلية في الثورة التحريرية، من خلال الزج </w:t>
      </w:r>
      <w:r w:rsidR="00AC69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بأعداد كبيرة منها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داخل السجون والمعتقلات والمحتشدات، وتسليط أشد أنواع التعذيب</w:t>
      </w:r>
      <w:r w:rsidR="00226B0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الجسدي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والإرهاب النفسي عليها، </w:t>
      </w:r>
      <w:r w:rsidR="00AC69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فعكست لنا تلك الممارسات الهمجية حقيقة الاستعمار الفرنسي في الجزائر القائمة على انتهاك حقوق الإنسان</w:t>
      </w:r>
      <w:r w:rsidR="00EC11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AC69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ومنه نطرح الإشكالية التالية: </w:t>
      </w:r>
      <w:r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ما مدى نجاح السياسة الفرنسية المبنية على إقامة </w:t>
      </w:r>
      <w:r w:rsidR="00226B0B"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مختلف </w:t>
      </w:r>
      <w:r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مراكز</w:t>
      </w:r>
      <w:r w:rsidR="00226B0B"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العزل</w:t>
      </w:r>
      <w:r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كالسجون والمعتقلات والمحتشدات في </w:t>
      </w:r>
      <w:r w:rsidR="00226B0B"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إبعاد</w:t>
      </w:r>
      <w:r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الشعب الجزائري عن ثورته؟</w:t>
      </w:r>
      <w:r w:rsidR="00103846"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9E4652"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وكيف واجهت الثورة التحريرية هذه السياسة</w:t>
      </w:r>
      <w:r w:rsidR="00941B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الاستعمارية</w:t>
      </w:r>
      <w:r w:rsidR="00226B0B"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الفرنسية</w:t>
      </w:r>
      <w:r w:rsidR="009E4652" w:rsidRPr="00AC69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؟ </w:t>
      </w:r>
    </w:p>
    <w:p w:rsidR="003D268C" w:rsidRPr="00667F25" w:rsidRDefault="003D268C" w:rsidP="005F12C0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أهمية الملتقى:</w:t>
      </w:r>
    </w:p>
    <w:p w:rsidR="003D268C" w:rsidRDefault="003D268C" w:rsidP="00E77624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تكمن أهمية الملتقى في انه يسلط الضوء على واحدة من</w:t>
      </w:r>
      <w:r w:rsidR="00AC69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الجرائم الفرنسية المرتكبة في حق الجزائريين، المتمثلة في </w:t>
      </w:r>
      <w:r w:rsidR="00FD76A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إقامة</w:t>
      </w:r>
      <w:r w:rsidR="00AC69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السجون والمعتقلات والمحتشدات في مختلف </w:t>
      </w:r>
      <w:r w:rsidR="00FD76A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أنحاء</w:t>
      </w:r>
      <w:r w:rsidR="00AC69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الجزائر خلال مرحلة الثورة التحريرية، وما لحق بها من </w:t>
      </w:r>
      <w:r w:rsidR="0078788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أعمال</w:t>
      </w:r>
      <w:r w:rsidR="00AC69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وحشية طبقت على الجزائريين داخل تلك المراكز، و</w:t>
      </w:r>
      <w:r w:rsidR="00FD76A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بالتالي </w:t>
      </w:r>
      <w:r w:rsidR="00AC69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الكشف عن حقيقة مختلف تلك الممارسات التي ظلت فرنسا تتستر عليها، </w:t>
      </w:r>
      <w:r w:rsidR="00FD76A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ثم إستراتيجية المواجهة التي اتبعتها قيادة الثورة التحريرية للتكيف مع هذا الوضع الجديد المفروض عليها.</w:t>
      </w:r>
    </w:p>
    <w:p w:rsidR="00545596" w:rsidRPr="00667F25" w:rsidRDefault="00545596" w:rsidP="005F12C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أهداف الملتقى: </w:t>
      </w:r>
    </w:p>
    <w:p w:rsidR="00EC1161" w:rsidRPr="00EC1161" w:rsidRDefault="00EC1161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C11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تحديد المفاهيم الأ</w:t>
      </w:r>
      <w:r w:rsidRPr="00EC11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ساسية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المتعلقة ب</w:t>
      </w:r>
      <w:r w:rsidRPr="00EC11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 w:rsidRPr="00EC11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السجون والمعتقلات والمحتشدات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r w:rsidRPr="00EC11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واستخلاص مختلف</w:t>
      </w:r>
      <w:r w:rsidRPr="00EC11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الفوارق بينها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A260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الكشف عن حقيقة الممارسات الوحشية والهمجية التي مارستها السلطة الفرنسية في مختلف مراكز العزل</w:t>
      </w:r>
      <w:r w:rsidR="00EC11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المدروسة</w:t>
      </w:r>
    </w:p>
    <w:p w:rsidR="00EC1161" w:rsidRDefault="00EC1161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-الكشف عن جانب من جوانب معاناة الشعب الجزائري.</w:t>
      </w:r>
    </w:p>
    <w:p w:rsidR="00EC1161" w:rsidRDefault="00EC1161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-الوقوف على مختلف الجهود التي قامت بها جبهة التحرير الوطني للتكيف مع الوضع ومحاولة كسب الرهان واستغلال تلك المراكز لصالحها.</w:t>
      </w:r>
    </w:p>
    <w:p w:rsidR="00545596" w:rsidRDefault="00A2607A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-التأكيد على أن حقيقة الاستعمار الفرنسي في الجزائر هي حقيقة سوداء قاتمة منذ دخول فرنسا </w:t>
      </w:r>
      <w:r w:rsidR="00EC11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الجزائر 1830م </w:t>
      </w:r>
      <w:r w:rsidR="00D44E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غاية تحقيق الاستقلال الوطني</w:t>
      </w:r>
      <w:r w:rsidR="00941B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واسترجاع السيادة سنة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1962م.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A260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تجريم الاستعمار من خلال اثبات أن ما قامت به فرنسا هو حقيقة جرائم ضد الانسانية وذلك استنادا الى القوانين الدولية.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A260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محاولة دراسة ما تبقى من شواهد ودلائل مادية لمختلف تلك المراكز</w:t>
      </w:r>
    </w:p>
    <w:p w:rsidR="00A2607A" w:rsidRDefault="00A2607A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084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تسجيل ما تبقى من شهادات حية صادرة من أفواه من عايشوا تلك المعاناة .</w:t>
      </w:r>
    </w:p>
    <w:p w:rsidR="00545596" w:rsidRPr="00667F25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محاور الملتقى</w:t>
      </w:r>
      <w:r w:rsidRPr="00667F2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: 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455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المحور الأول: </w:t>
      </w:r>
      <w:r w:rsidR="00FA2F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السجون الاستعمارية الفرنسية في الجزائر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مفهوم</w:t>
      </w:r>
      <w:r w:rsidR="00941B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ونشأة السجون في السياسة الاستعمارية بالجزائر 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أنواع السجون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الحياة داخل السجون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Pr="00816F2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نماذج عن السجون الفرنسية في الجزائر</w:t>
      </w:r>
    </w:p>
    <w:p w:rsidR="00545596" w:rsidRP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455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المحور الثاني: </w:t>
      </w:r>
      <w:r w:rsidR="00FA2F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المعتقلات الاستعمارية الفرنسية في الجزائر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مفهوم</w:t>
      </w:r>
      <w:r w:rsidR="00941B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ونشأة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المعتقلات </w:t>
      </w:r>
      <w:r w:rsidR="00941B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السياسة الاستعمارية بالجزائر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أنواع المعتقلات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الحياة داخل المعتقلات</w:t>
      </w:r>
    </w:p>
    <w:p w:rsidR="00FA2F0C" w:rsidRDefault="00FA2F0C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-نماذج عن المعتقلات الفرنسية في الجزائر</w:t>
      </w:r>
    </w:p>
    <w:p w:rsidR="00545596" w:rsidRP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455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المحور الثالث: </w:t>
      </w:r>
      <w:r w:rsidR="00FA2F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المحتشدات الاستعمارية الفرنسية في الجزائر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مفهوم</w:t>
      </w:r>
      <w:r w:rsidR="00941B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ونشأة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المحتشدات </w:t>
      </w:r>
      <w:r w:rsidR="00941B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السياسة الاستعمارية بالجزائر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أنواع المحتشدات</w:t>
      </w:r>
    </w:p>
    <w:p w:rsidR="00545596" w:rsidRDefault="00545596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A2F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الحياة داخل المحتشدات</w:t>
      </w:r>
    </w:p>
    <w:p w:rsidR="00FA2F0C" w:rsidRDefault="00FA2F0C" w:rsidP="00E7762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-نماذج عن المحتشدات الفرنسية في الجزائر</w:t>
      </w:r>
    </w:p>
    <w:p w:rsidR="002A4231" w:rsidRDefault="002A4231" w:rsidP="00E7762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A423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المحور الرابع: </w:t>
      </w:r>
      <w:r w:rsidR="00554E14" w:rsidRPr="002A423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إستراتيجية</w:t>
      </w:r>
      <w:r w:rsidRPr="002A423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جبهة التحرير الوطني في مواجهة سياسة العزل</w:t>
      </w:r>
      <w:r w:rsidR="00941B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الاستعمارية</w:t>
      </w:r>
      <w:r w:rsidRPr="002A423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الفرنسية</w:t>
      </w:r>
    </w:p>
    <w:p w:rsidR="000E5030" w:rsidRPr="00667F25" w:rsidRDefault="000E5030" w:rsidP="00EB3F72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تواريخ هام</w:t>
      </w:r>
      <w:r w:rsidR="00EB3F72"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ــــــــــــــــــــــــــــــــــ</w:t>
      </w:r>
      <w:r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ة: </w:t>
      </w:r>
    </w:p>
    <w:p w:rsidR="000E5030" w:rsidRDefault="000E5030" w:rsidP="005E2DD5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-آخر اجل لاستقبال المداخلات كاملة: </w:t>
      </w:r>
      <w:r w:rsidR="005E2D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30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سبتمبر 2022</w:t>
      </w:r>
    </w:p>
    <w:p w:rsidR="000E5030" w:rsidRDefault="000E5030" w:rsidP="000E5030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-الرد على المداخلات المقبولة: </w:t>
      </w:r>
      <w:r w:rsidR="005E2D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02 نوفمبر 2022</w:t>
      </w:r>
    </w:p>
    <w:p w:rsidR="000E5030" w:rsidRPr="00E2217A" w:rsidRDefault="000E5030" w:rsidP="00E2217A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-ترسل المداخلات الى البريد الالكتروني التالي:</w:t>
      </w:r>
      <w:r w:rsidR="005E2D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hyperlink r:id="rId10" w:history="1">
        <w:r w:rsidR="00297ED9" w:rsidRPr="00CD0919">
          <w:rPr>
            <w:rStyle w:val="Hyperlink"/>
            <w:rFonts w:ascii="Traditional Arabic" w:hAnsi="Traditional Arabic" w:cs="Traditional Arabic"/>
            <w:sz w:val="32"/>
            <w:szCs w:val="32"/>
            <w:lang w:bidi="ar-DZ"/>
          </w:rPr>
          <w:t>s.benfatma@univ-djelfa.dz</w:t>
        </w:r>
      </w:hyperlink>
    </w:p>
    <w:p w:rsidR="00545596" w:rsidRPr="00667F25" w:rsidRDefault="00545596" w:rsidP="005F12C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ضوابط وشروط المشاركة: </w:t>
      </w:r>
    </w:p>
    <w:p w:rsidR="00545596" w:rsidRDefault="00545596" w:rsidP="00F94342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45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على السادة الباحثين الراغبين في المشاركة 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الملتقى الوطني التزام الضوابط التالية:</w:t>
      </w:r>
    </w:p>
    <w:p w:rsidR="00545596" w:rsidRDefault="00545596" w:rsidP="005F12C0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A2C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الالتزام بأحد محاور الملتقى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FA2CA0" w:rsidRDefault="00FA2CA0" w:rsidP="005F12C0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-لا يمكن تقديم بحوث سبق تقديمها وعرضها في مؤتمرات 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ندوات سابقة، 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تكون قد قبلت للنشر في مجلات علمية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FA2CA0" w:rsidRDefault="00FA2CA0" w:rsidP="005F12C0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تتضمن الورقة البحثية ملخصين، على أن يكون 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الأول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باللغة العربية والثاني باللغة الانجليزية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FA2CA0" w:rsidRDefault="00FA2CA0" w:rsidP="005F12C0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لا يتجاوز عدد صفحات الورقة البحثية 15 صفحة وان لا يقل عن 12 صفحة بما فيها المراجع والهوامش</w:t>
      </w:r>
    </w:p>
    <w:p w:rsidR="000E5030" w:rsidRDefault="00FA2CA0" w:rsidP="000E5030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F9434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الإخراج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وفق الشروط التالية: يكتب نص المداخلة العلمية بالخط العربي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Traditional Arabic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حجم 14، </w:t>
      </w:r>
      <w:r w:rsidR="000D56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تترك مسافة 1.</w:t>
      </w:r>
      <w:r w:rsidR="00554E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15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بين السطور، وباللغة </w:t>
      </w:r>
      <w:r w:rsidR="00554E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الأجنبية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بالخط </w:t>
      </w:r>
      <w:r w:rsidRPr="00FA2CA0">
        <w:rPr>
          <w:rFonts w:asciiTheme="majorBidi" w:hAnsiTheme="majorBidi" w:cstheme="majorBidi"/>
          <w:sz w:val="32"/>
          <w:szCs w:val="32"/>
          <w:lang w:bidi="ar-DZ"/>
        </w:rPr>
        <w:t>Times New Roman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FA2C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حجم </w:t>
      </w:r>
      <w:r w:rsidRPr="00FA2C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12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0D56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بالنسبة لهوامش الصفحة فتكون </w:t>
      </w:r>
      <w:r w:rsidR="00554E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2.5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سم من كل الجوانب.</w:t>
      </w:r>
      <w:r w:rsidR="003571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ويتم </w:t>
      </w:r>
      <w:r w:rsidR="00554E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إتباع</w:t>
      </w:r>
      <w:r w:rsidR="003571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طريقة الاستشهاد المرجعي </w:t>
      </w:r>
      <w:r w:rsidR="0035713F">
        <w:rPr>
          <w:rFonts w:ascii="Traditional Arabic" w:hAnsi="Traditional Arabic" w:cs="Traditional Arabic"/>
          <w:sz w:val="32"/>
          <w:szCs w:val="32"/>
          <w:lang w:bidi="ar-DZ"/>
        </w:rPr>
        <w:t>APA</w:t>
      </w:r>
      <w:r w:rsidR="003571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وتكتب الهوامش </w:t>
      </w:r>
      <w:r w:rsidR="00554E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آليا</w:t>
      </w:r>
      <w:r w:rsidR="003571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</w:t>
      </w:r>
      <w:r w:rsidR="00554E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آخر</w:t>
      </w:r>
      <w:r w:rsidR="003571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الورقة البحثية.</w:t>
      </w:r>
    </w:p>
    <w:p w:rsidR="00383B32" w:rsidRDefault="00D71F61" w:rsidP="001552D3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667F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اللجنة العلمية</w:t>
      </w:r>
      <w:r w:rsidRPr="00667F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432B58" w:rsidRPr="00667F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برئاسة الدكتور قن محمد</w:t>
      </w:r>
    </w:p>
    <w:p w:rsidR="001552D3" w:rsidRPr="00667F25" w:rsidRDefault="001552D3" w:rsidP="001552D3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tbl>
      <w:tblPr>
        <w:tblStyle w:val="TableGrid"/>
        <w:bidiVisual/>
        <w:tblW w:w="9219" w:type="dxa"/>
        <w:tblLook w:val="04A0"/>
      </w:tblPr>
      <w:tblGrid>
        <w:gridCol w:w="2376"/>
        <w:gridCol w:w="2268"/>
        <w:gridCol w:w="2400"/>
        <w:gridCol w:w="9"/>
        <w:gridCol w:w="2159"/>
        <w:gridCol w:w="7"/>
      </w:tblGrid>
      <w:tr w:rsidR="00383B32" w:rsidTr="00163D97">
        <w:trPr>
          <w:gridAfter w:val="1"/>
          <w:wAfter w:w="7" w:type="dxa"/>
        </w:trPr>
        <w:tc>
          <w:tcPr>
            <w:tcW w:w="2376" w:type="dxa"/>
          </w:tcPr>
          <w:p w:rsidR="00383B32" w:rsidRPr="00223968" w:rsidRDefault="00383B32" w:rsidP="00383B3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2396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اللقب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 w:rsidRPr="0022396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الاسم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83B32" w:rsidRPr="00223968" w:rsidRDefault="00383B32" w:rsidP="00383B32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2396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مؤسسة الانتما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32" w:rsidRPr="00223968" w:rsidRDefault="00383B32" w:rsidP="00383B32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اللقب والاسم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</w:tcPr>
          <w:p w:rsidR="00383B32" w:rsidRPr="00223968" w:rsidRDefault="00383B32" w:rsidP="00383B32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مؤسسة الانتماء</w:t>
            </w:r>
          </w:p>
        </w:tc>
      </w:tr>
      <w:tr w:rsidR="000C2F16" w:rsidRPr="00E2217A" w:rsidTr="00163D97">
        <w:trPr>
          <w:gridAfter w:val="1"/>
          <w:wAfter w:w="7" w:type="dxa"/>
        </w:trPr>
        <w:tc>
          <w:tcPr>
            <w:tcW w:w="2376" w:type="dxa"/>
          </w:tcPr>
          <w:p w:rsidR="000C2F16" w:rsidRPr="00E2217A" w:rsidRDefault="000C2F16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قوبع عبد القادر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2F16" w:rsidRPr="00E2217A" w:rsidRDefault="000C2F16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F16" w:rsidRPr="00E2217A" w:rsidRDefault="000C2F16" w:rsidP="009B253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شلوق فتيح</w:t>
            </w:r>
            <w:r w:rsidR="0071198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0C2F16" w:rsidRPr="00011984" w:rsidRDefault="000C2F16" w:rsidP="00711986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بسكرة</w:t>
            </w:r>
          </w:p>
        </w:tc>
      </w:tr>
      <w:tr w:rsidR="000C2F16" w:rsidRPr="00E2217A" w:rsidTr="00163D97">
        <w:trPr>
          <w:gridAfter w:val="1"/>
          <w:wAfter w:w="7" w:type="dxa"/>
        </w:trPr>
        <w:tc>
          <w:tcPr>
            <w:tcW w:w="2376" w:type="dxa"/>
          </w:tcPr>
          <w:p w:rsidR="000C2F16" w:rsidRPr="00E2217A" w:rsidRDefault="000C2F16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ربوح عبد القادر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2F16" w:rsidRPr="00E2217A" w:rsidRDefault="000C2F16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F16" w:rsidRPr="00E2217A" w:rsidRDefault="000C2F16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فريح خميسي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0C2F16" w:rsidRPr="00E2217A" w:rsidRDefault="000C2F16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بسكرة</w:t>
            </w:r>
          </w:p>
        </w:tc>
      </w:tr>
      <w:tr w:rsidR="000C2F16" w:rsidRPr="00E2217A" w:rsidTr="00163D97">
        <w:trPr>
          <w:gridAfter w:val="1"/>
          <w:wAfter w:w="7" w:type="dxa"/>
        </w:trPr>
        <w:tc>
          <w:tcPr>
            <w:tcW w:w="2376" w:type="dxa"/>
          </w:tcPr>
          <w:p w:rsidR="000C2F16" w:rsidRPr="00E2217A" w:rsidRDefault="000C2F16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هزرشي بن جلول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2F16" w:rsidRPr="00E2217A" w:rsidRDefault="000C2F16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F16" w:rsidRPr="00E2217A" w:rsidRDefault="00711986" w:rsidP="00156A55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قرود أمحمد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0C2F16" w:rsidRPr="00E2217A" w:rsidRDefault="00711986" w:rsidP="00156A55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711986" w:rsidRPr="00E2217A" w:rsidTr="00163D97">
        <w:trPr>
          <w:gridAfter w:val="1"/>
          <w:wAfter w:w="7" w:type="dxa"/>
        </w:trPr>
        <w:tc>
          <w:tcPr>
            <w:tcW w:w="2376" w:type="dxa"/>
          </w:tcPr>
          <w:p w:rsidR="00711986" w:rsidRPr="00E2217A" w:rsidRDefault="00711986" w:rsidP="0067739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مغدوري حسان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1986" w:rsidRPr="00E2217A" w:rsidRDefault="00711986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986" w:rsidRPr="00E2217A" w:rsidRDefault="00711986" w:rsidP="00AE56D2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داودي مصطفى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711986" w:rsidRPr="00E2217A" w:rsidRDefault="00711986" w:rsidP="00AE56D2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711986" w:rsidRPr="00E2217A" w:rsidTr="00163D97">
        <w:trPr>
          <w:gridAfter w:val="1"/>
          <w:wAfter w:w="7" w:type="dxa"/>
          <w:trHeight w:val="585"/>
        </w:trPr>
        <w:tc>
          <w:tcPr>
            <w:tcW w:w="2376" w:type="dxa"/>
            <w:tcBorders>
              <w:bottom w:val="single" w:sz="4" w:space="0" w:color="auto"/>
            </w:tcBorders>
          </w:tcPr>
          <w:p w:rsidR="00711986" w:rsidRPr="00E2217A" w:rsidRDefault="00711986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نايلي عبد القادر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11986" w:rsidRPr="00E2217A" w:rsidRDefault="00711986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86" w:rsidRPr="00E2217A" w:rsidRDefault="00711986" w:rsidP="009E1B1C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مقيدش علجية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711986" w:rsidRPr="00E2217A" w:rsidRDefault="00711986" w:rsidP="009E1B1C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E77624" w:rsidRPr="00E2217A" w:rsidTr="00163D97">
        <w:trPr>
          <w:gridAfter w:val="1"/>
          <w:wAfter w:w="7" w:type="dxa"/>
          <w:trHeight w:val="360"/>
        </w:trPr>
        <w:tc>
          <w:tcPr>
            <w:tcW w:w="2376" w:type="dxa"/>
            <w:tcBorders>
              <w:top w:val="single" w:sz="4" w:space="0" w:color="auto"/>
            </w:tcBorders>
          </w:tcPr>
          <w:p w:rsidR="00E77624" w:rsidRPr="00E2217A" w:rsidRDefault="00E77624" w:rsidP="00021732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بن يوسف تلمساني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البليدة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624" w:rsidRPr="00E2217A" w:rsidRDefault="00E77624" w:rsidP="004E374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شلبي شهرزاد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</w:tcPr>
          <w:p w:rsidR="00E77624" w:rsidRPr="00E2217A" w:rsidRDefault="00E77624" w:rsidP="004E374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بسكرة</w:t>
            </w:r>
          </w:p>
        </w:tc>
      </w:tr>
      <w:tr w:rsidR="00E77624" w:rsidRPr="00E2217A" w:rsidTr="00163D97">
        <w:trPr>
          <w:gridAfter w:val="1"/>
          <w:wAfter w:w="7" w:type="dxa"/>
        </w:trPr>
        <w:tc>
          <w:tcPr>
            <w:tcW w:w="2376" w:type="dxa"/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لباز محمد الطيب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624" w:rsidRPr="00E2217A" w:rsidRDefault="00E77624" w:rsidP="006C21E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حليس عبد القادر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E77624" w:rsidRPr="00E2217A" w:rsidRDefault="00E77624" w:rsidP="006C21E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E77624" w:rsidRPr="00E2217A" w:rsidTr="00163D97">
        <w:trPr>
          <w:gridAfter w:val="1"/>
          <w:wAfter w:w="7" w:type="dxa"/>
          <w:trHeight w:val="525"/>
        </w:trPr>
        <w:tc>
          <w:tcPr>
            <w:tcW w:w="2376" w:type="dxa"/>
            <w:tcBorders>
              <w:bottom w:val="single" w:sz="4" w:space="0" w:color="auto"/>
            </w:tcBorders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عيساوي محمد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7624" w:rsidRPr="009B6D31" w:rsidRDefault="00E77624" w:rsidP="00383B32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9B6D3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الهادي عامر</w:t>
            </w:r>
          </w:p>
        </w:tc>
        <w:tc>
          <w:tcPr>
            <w:tcW w:w="2159" w:type="dxa"/>
            <w:tcBorders>
              <w:bottom w:val="single" w:sz="4" w:space="0" w:color="auto"/>
              <w:right w:val="single" w:sz="4" w:space="0" w:color="auto"/>
            </w:tcBorders>
          </w:tcPr>
          <w:p w:rsidR="00E77624" w:rsidRPr="009B6D31" w:rsidRDefault="00E77624" w:rsidP="00383B32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9B6D3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E77624" w:rsidRPr="00E2217A" w:rsidTr="00163D97">
        <w:trPr>
          <w:gridAfter w:val="1"/>
          <w:wAfter w:w="7" w:type="dxa"/>
          <w:trHeight w:val="4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77624" w:rsidRPr="00E2217A" w:rsidRDefault="00E77624" w:rsidP="00E2217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حفظ الله بوبكر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تبسة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43049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حوحو رضا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43049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بسكرة</w:t>
            </w:r>
          </w:p>
        </w:tc>
      </w:tr>
      <w:tr w:rsidR="00E77624" w:rsidRPr="00E2217A" w:rsidTr="00163D97">
        <w:trPr>
          <w:gridAfter w:val="1"/>
          <w:wAfter w:w="7" w:type="dxa"/>
          <w:trHeight w:val="54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77624" w:rsidRPr="00E2217A" w:rsidRDefault="00E77624" w:rsidP="00941B85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أ.د اجقو علي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باتنة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4C785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د.بن عمار مصطفى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24" w:rsidRPr="00E2217A" w:rsidRDefault="00E77624" w:rsidP="004C785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الجلفة</w:t>
            </w:r>
          </w:p>
        </w:tc>
      </w:tr>
      <w:tr w:rsidR="00E77624" w:rsidRPr="00E2217A" w:rsidTr="00163D97">
        <w:trPr>
          <w:gridAfter w:val="1"/>
          <w:wAfter w:w="7" w:type="dxa"/>
          <w:trHeight w:val="5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77624" w:rsidRPr="00E2217A" w:rsidRDefault="00E77624" w:rsidP="0067739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ميسوم بلقاسم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بسكرة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794E1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د.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غرداين مغنية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24" w:rsidRPr="00E2217A" w:rsidRDefault="00E77624" w:rsidP="00794E1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بسكرة</w:t>
            </w:r>
          </w:p>
        </w:tc>
      </w:tr>
      <w:tr w:rsidR="00E77624" w:rsidRPr="00E2217A" w:rsidTr="00163D97">
        <w:trPr>
          <w:gridAfter w:val="1"/>
          <w:wAfter w:w="7" w:type="dxa"/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24" w:rsidRPr="00E2217A" w:rsidRDefault="00E77624" w:rsidP="00941B85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بن زروال جمعة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باتنة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7" w:rsidRPr="00E2217A" w:rsidRDefault="00E77624" w:rsidP="00163D9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د. نفطي وافية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24" w:rsidRPr="00E2217A" w:rsidRDefault="00E77624" w:rsidP="00CD4733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0C2F1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بسكرة</w:t>
            </w:r>
          </w:p>
        </w:tc>
      </w:tr>
      <w:tr w:rsidR="00E77624" w:rsidRPr="00E2217A" w:rsidTr="00163D97">
        <w:trPr>
          <w:gridAfter w:val="1"/>
          <w:wAfter w:w="7" w:type="dxa"/>
          <w:trHeight w:val="39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77624" w:rsidRPr="00E2217A" w:rsidRDefault="00E77624" w:rsidP="0067739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شلالي عبد الوهاب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تبسة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6F33B8" w:rsidP="00FA6EB8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ملياني زينب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24" w:rsidRPr="00E2217A" w:rsidRDefault="006F33B8" w:rsidP="00FA6EB8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E77624" w:rsidRPr="00E2217A" w:rsidTr="00163D97">
        <w:trPr>
          <w:gridAfter w:val="1"/>
          <w:wAfter w:w="7" w:type="dxa"/>
          <w:trHeight w:val="63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77624" w:rsidRPr="00E2217A" w:rsidRDefault="00E77624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قريري سليمان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011984" w:rsidRDefault="00E77624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0119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باتنة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163D97" w:rsidP="00425A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سويسي محمد الصغير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24" w:rsidRPr="00E2217A" w:rsidRDefault="00E77624" w:rsidP="00163D9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 w:rsidR="00163D9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الجلفة</w:t>
            </w:r>
          </w:p>
        </w:tc>
      </w:tr>
      <w:tr w:rsidR="00E77624" w:rsidRPr="00E2217A" w:rsidTr="00163D97">
        <w:trPr>
          <w:gridAfter w:val="1"/>
          <w:wAfter w:w="7" w:type="dxa"/>
          <w:trHeight w:val="6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77624" w:rsidRPr="00E2217A" w:rsidRDefault="00E77624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جعفري مبارك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011984" w:rsidRDefault="00E77624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0119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أدرار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163D97" w:rsidP="00E77624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كربوعة سالم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24" w:rsidRPr="00E2217A" w:rsidRDefault="006F33B8" w:rsidP="00354374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 w:rsidR="003543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بسكرة</w:t>
            </w:r>
          </w:p>
        </w:tc>
      </w:tr>
      <w:tr w:rsidR="00E77624" w:rsidRPr="00E2217A" w:rsidTr="00163D97">
        <w:trPr>
          <w:gridAfter w:val="1"/>
          <w:wAfter w:w="7" w:type="dxa"/>
          <w:trHeight w:val="6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77624" w:rsidRPr="00E2217A" w:rsidRDefault="00E77624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شتوان نظيرة</w:t>
            </w: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E77624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البليدة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4" w:rsidRPr="00E2217A" w:rsidRDefault="00163D97" w:rsidP="00711893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ومان حورية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24" w:rsidRPr="00E2217A" w:rsidRDefault="00AA4EDF" w:rsidP="00711893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بسكرة</w:t>
            </w:r>
          </w:p>
        </w:tc>
      </w:tr>
      <w:tr w:rsidR="00163D97" w:rsidRPr="00E2217A" w:rsidTr="00163D97">
        <w:trPr>
          <w:trHeight w:val="5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63D97" w:rsidRPr="00E2217A" w:rsidRDefault="00163D97" w:rsidP="0067739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قدادرة شايب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7" w:rsidRPr="00E2217A" w:rsidRDefault="00163D97" w:rsidP="00021732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قالمة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97" w:rsidRPr="00E2217A" w:rsidRDefault="00163D97" w:rsidP="00677397">
            <w:pPr>
              <w:bidi/>
              <w:jc w:val="both"/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د. دركوش محمد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97" w:rsidRPr="00E2217A" w:rsidRDefault="00163D97" w:rsidP="00677397">
            <w:pPr>
              <w:bidi/>
              <w:jc w:val="both"/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E77624" w:rsidRPr="00E2217A" w:rsidTr="00163D97">
        <w:trPr>
          <w:gridAfter w:val="4"/>
          <w:wAfter w:w="4575" w:type="dxa"/>
          <w:trHeight w:val="555"/>
        </w:trPr>
        <w:tc>
          <w:tcPr>
            <w:tcW w:w="2376" w:type="dxa"/>
            <w:tcBorders>
              <w:top w:val="single" w:sz="4" w:space="0" w:color="auto"/>
            </w:tcBorders>
          </w:tcPr>
          <w:p w:rsidR="00E77624" w:rsidRPr="00E2217A" w:rsidRDefault="00E77624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عواريب محمد لخضر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7624" w:rsidRPr="00E2217A" w:rsidRDefault="00E77624" w:rsidP="009D36B7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ورقلة</w:t>
            </w:r>
          </w:p>
        </w:tc>
      </w:tr>
      <w:tr w:rsidR="00E77624" w:rsidRPr="00E2217A" w:rsidTr="00163D97">
        <w:trPr>
          <w:gridAfter w:val="4"/>
          <w:wAfter w:w="4575" w:type="dxa"/>
        </w:trPr>
        <w:tc>
          <w:tcPr>
            <w:tcW w:w="2376" w:type="dxa"/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عقيب محمد السعيد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77624" w:rsidRPr="00011984" w:rsidRDefault="00E77624" w:rsidP="00383B32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0119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المسيلة</w:t>
            </w:r>
          </w:p>
        </w:tc>
      </w:tr>
      <w:tr w:rsidR="00E77624" w:rsidRPr="00E2217A" w:rsidTr="00163D97">
        <w:trPr>
          <w:gridAfter w:val="4"/>
          <w:wAfter w:w="4575" w:type="dxa"/>
        </w:trPr>
        <w:tc>
          <w:tcPr>
            <w:tcW w:w="2376" w:type="dxa"/>
          </w:tcPr>
          <w:p w:rsidR="00E77624" w:rsidRPr="00E2217A" w:rsidRDefault="00E77624" w:rsidP="005F12C0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أ.د شافو رضوان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77624" w:rsidRPr="00E2217A" w:rsidRDefault="00E77624" w:rsidP="00383B32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الوادي</w:t>
            </w:r>
          </w:p>
        </w:tc>
      </w:tr>
    </w:tbl>
    <w:p w:rsidR="00D71F61" w:rsidRDefault="00D71F61" w:rsidP="005F12C0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u w:val="single"/>
          <w:lang w:bidi="ar-DZ"/>
        </w:rPr>
      </w:pPr>
    </w:p>
    <w:p w:rsidR="00456398" w:rsidRPr="00E2217A" w:rsidRDefault="00456398" w:rsidP="00456398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</w:pPr>
    </w:p>
    <w:p w:rsidR="00432B58" w:rsidRDefault="00432B58" w:rsidP="003F652B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2217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اللجنة التنظيمية</w:t>
      </w:r>
      <w:r w:rsidRPr="00E221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برئاسة الدكتور</w:t>
      </w:r>
      <w:r w:rsidR="00A22B69" w:rsidRPr="00E221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947F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زناتي عامر</w:t>
      </w:r>
    </w:p>
    <w:p w:rsidR="004B1472" w:rsidRDefault="004B1472" w:rsidP="004B1472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tbl>
      <w:tblPr>
        <w:tblStyle w:val="TableGrid"/>
        <w:bidiVisual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4B1472" w:rsidTr="004B1472">
        <w:tc>
          <w:tcPr>
            <w:tcW w:w="2322" w:type="dxa"/>
          </w:tcPr>
          <w:p w:rsidR="004B1472" w:rsidRDefault="004B1472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اللقب والاسم</w:t>
            </w:r>
          </w:p>
        </w:tc>
        <w:tc>
          <w:tcPr>
            <w:tcW w:w="2322" w:type="dxa"/>
          </w:tcPr>
          <w:p w:rsidR="004B1472" w:rsidRDefault="004B1472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مؤسسة الانتماء</w:t>
            </w:r>
          </w:p>
        </w:tc>
        <w:tc>
          <w:tcPr>
            <w:tcW w:w="2322" w:type="dxa"/>
          </w:tcPr>
          <w:p w:rsidR="004B1472" w:rsidRDefault="004B1472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اللقب والاسم</w:t>
            </w:r>
          </w:p>
        </w:tc>
        <w:tc>
          <w:tcPr>
            <w:tcW w:w="2322" w:type="dxa"/>
          </w:tcPr>
          <w:p w:rsidR="004B1472" w:rsidRDefault="004B1472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مؤسسة الانتماء</w:t>
            </w:r>
          </w:p>
        </w:tc>
      </w:tr>
      <w:tr w:rsidR="004B1472" w:rsidTr="004B1472">
        <w:tc>
          <w:tcPr>
            <w:tcW w:w="2322" w:type="dxa"/>
          </w:tcPr>
          <w:p w:rsidR="004B1472" w:rsidRDefault="004B1472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حميرة محمد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برق لغويني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4B1472" w:rsidTr="004B1472">
        <w:tc>
          <w:tcPr>
            <w:tcW w:w="2322" w:type="dxa"/>
          </w:tcPr>
          <w:p w:rsidR="004B1472" w:rsidRDefault="004B1472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بومعقل مولاي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مكي حياة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4B1472" w:rsidTr="004B1472"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هتهات محمد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مختيش نعيمة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4B1472" w:rsidTr="004B1472">
        <w:tc>
          <w:tcPr>
            <w:tcW w:w="2322" w:type="dxa"/>
          </w:tcPr>
          <w:p w:rsidR="004B1472" w:rsidRDefault="004B1472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بوذراع ايمان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322" w:type="dxa"/>
          </w:tcPr>
          <w:p w:rsidR="004B1472" w:rsidRDefault="004B1472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بن جدو عبد الفتاح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4B1472" w:rsidTr="004B1472"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بشرير وهيبة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بديرينة ذيب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4B1472" w:rsidTr="004B1472"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ثليجي أحمد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الشافعي درويش</w:t>
            </w:r>
          </w:p>
        </w:tc>
        <w:tc>
          <w:tcPr>
            <w:tcW w:w="2322" w:type="dxa"/>
          </w:tcPr>
          <w:p w:rsidR="004B1472" w:rsidRDefault="00390EDF" w:rsidP="004B147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</w:tbl>
    <w:p w:rsidR="00354374" w:rsidRDefault="00354374" w:rsidP="002E7C98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A2CA0" w:rsidRDefault="00221217" w:rsidP="00221217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2121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اللجنة الاعلامية</w:t>
      </w:r>
      <w:r w:rsidRPr="0022121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برئاسة الاستاذ: سعيدي منصور</w:t>
      </w:r>
    </w:p>
    <w:tbl>
      <w:tblPr>
        <w:tblStyle w:val="TableGrid"/>
        <w:bidiVisual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221217" w:rsidTr="00221217">
        <w:tc>
          <w:tcPr>
            <w:tcW w:w="2322" w:type="dxa"/>
          </w:tcPr>
          <w:p w:rsidR="00221217" w:rsidRDefault="00221217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اللقب والاسم</w:t>
            </w:r>
          </w:p>
        </w:tc>
        <w:tc>
          <w:tcPr>
            <w:tcW w:w="2322" w:type="dxa"/>
          </w:tcPr>
          <w:p w:rsidR="00221217" w:rsidRDefault="00221217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مؤسسة الانتماء</w:t>
            </w:r>
          </w:p>
        </w:tc>
        <w:tc>
          <w:tcPr>
            <w:tcW w:w="2322" w:type="dxa"/>
          </w:tcPr>
          <w:p w:rsidR="00221217" w:rsidRDefault="00221217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اللقب والاسم</w:t>
            </w:r>
          </w:p>
        </w:tc>
        <w:tc>
          <w:tcPr>
            <w:tcW w:w="2322" w:type="dxa"/>
          </w:tcPr>
          <w:p w:rsidR="00221217" w:rsidRDefault="00221217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مؤسسة الانتماء</w:t>
            </w:r>
          </w:p>
        </w:tc>
      </w:tr>
      <w:tr w:rsidR="00221217" w:rsidTr="00221217">
        <w:tc>
          <w:tcPr>
            <w:tcW w:w="2322" w:type="dxa"/>
          </w:tcPr>
          <w:p w:rsidR="00221217" w:rsidRDefault="00303BF1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r w:rsidR="0022121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بن ورقلة نادية</w:t>
            </w:r>
          </w:p>
        </w:tc>
        <w:tc>
          <w:tcPr>
            <w:tcW w:w="2322" w:type="dxa"/>
          </w:tcPr>
          <w:p w:rsidR="00221217" w:rsidRDefault="00221217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322" w:type="dxa"/>
          </w:tcPr>
          <w:p w:rsidR="00221217" w:rsidRDefault="00303BF1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رقاب محمد</w:t>
            </w:r>
          </w:p>
        </w:tc>
        <w:tc>
          <w:tcPr>
            <w:tcW w:w="2322" w:type="dxa"/>
          </w:tcPr>
          <w:p w:rsidR="00221217" w:rsidRDefault="00EA3A2D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221217" w:rsidTr="00221217">
        <w:tc>
          <w:tcPr>
            <w:tcW w:w="2322" w:type="dxa"/>
          </w:tcPr>
          <w:p w:rsidR="00221217" w:rsidRDefault="00303BF1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د. </w:t>
            </w:r>
            <w:r w:rsidR="0022121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قرش سعدية</w:t>
            </w:r>
          </w:p>
        </w:tc>
        <w:tc>
          <w:tcPr>
            <w:tcW w:w="2322" w:type="dxa"/>
          </w:tcPr>
          <w:p w:rsidR="00221217" w:rsidRDefault="00221217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322" w:type="dxa"/>
          </w:tcPr>
          <w:p w:rsidR="00221217" w:rsidRDefault="00303BF1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 خنفر رياض</w:t>
            </w:r>
          </w:p>
        </w:tc>
        <w:tc>
          <w:tcPr>
            <w:tcW w:w="2322" w:type="dxa"/>
          </w:tcPr>
          <w:p w:rsidR="00221217" w:rsidRDefault="00EA3A2D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  <w:tr w:rsidR="00221217" w:rsidTr="00221217">
        <w:tc>
          <w:tcPr>
            <w:tcW w:w="2322" w:type="dxa"/>
          </w:tcPr>
          <w:p w:rsidR="00221217" w:rsidRDefault="00303BF1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د.عماري النعاس</w:t>
            </w:r>
          </w:p>
        </w:tc>
        <w:tc>
          <w:tcPr>
            <w:tcW w:w="2322" w:type="dxa"/>
          </w:tcPr>
          <w:p w:rsidR="00221217" w:rsidRDefault="00EA3A2D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322" w:type="dxa"/>
          </w:tcPr>
          <w:p w:rsidR="00221217" w:rsidRPr="00303BF1" w:rsidRDefault="00CD5F31" w:rsidP="00303BF1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03B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  <w:r w:rsidR="00EA3A2D" w:rsidRPr="00303B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يزير عيسى</w:t>
            </w:r>
          </w:p>
        </w:tc>
        <w:tc>
          <w:tcPr>
            <w:tcW w:w="2322" w:type="dxa"/>
          </w:tcPr>
          <w:p w:rsidR="00221217" w:rsidRDefault="00EA3A2D" w:rsidP="0022121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17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جامعة الجلفة</w:t>
            </w:r>
          </w:p>
        </w:tc>
      </w:tr>
    </w:tbl>
    <w:p w:rsidR="00221217" w:rsidRPr="00221217" w:rsidRDefault="00221217" w:rsidP="00221217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545596" w:rsidRPr="004326BD" w:rsidRDefault="00545596" w:rsidP="005F12C0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545596" w:rsidRDefault="00545596" w:rsidP="005F12C0">
      <w:pPr>
        <w:bidi/>
        <w:spacing w:line="240" w:lineRule="auto"/>
        <w:ind w:firstLine="567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45699" w:rsidRPr="00245699" w:rsidRDefault="00245699" w:rsidP="005F12C0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5A6E1A" w:rsidRPr="005A6E1A" w:rsidRDefault="005A6E1A" w:rsidP="005F12C0">
      <w:pPr>
        <w:bidi/>
        <w:spacing w:line="240" w:lineRule="auto"/>
        <w:rPr>
          <w:b/>
          <w:bCs/>
          <w:sz w:val="28"/>
          <w:szCs w:val="28"/>
          <w:lang w:bidi="ar-DZ"/>
        </w:rPr>
      </w:pPr>
    </w:p>
    <w:sectPr w:rsidR="005A6E1A" w:rsidRPr="005A6E1A" w:rsidSect="00DD00AE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9E" w:rsidRDefault="007B269E" w:rsidP="00011984">
      <w:pPr>
        <w:spacing w:after="0" w:line="240" w:lineRule="auto"/>
      </w:pPr>
      <w:r>
        <w:separator/>
      </w:r>
    </w:p>
  </w:endnote>
  <w:endnote w:type="continuationSeparator" w:id="1">
    <w:p w:rsidR="007B269E" w:rsidRDefault="007B269E" w:rsidP="000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98214"/>
      <w:docPartObj>
        <w:docPartGallery w:val="Page Numbers (Bottom of Page)"/>
        <w:docPartUnique/>
      </w:docPartObj>
    </w:sdtPr>
    <w:sdtContent>
      <w:p w:rsidR="00A64F13" w:rsidRDefault="00DC3891">
        <w:pPr>
          <w:pStyle w:val="Footer"/>
          <w:jc w:val="center"/>
        </w:pPr>
        <w:fldSimple w:instr=" PAGE   \* MERGEFORMAT ">
          <w:r w:rsidR="00A91A83">
            <w:rPr>
              <w:noProof/>
            </w:rPr>
            <w:t>2</w:t>
          </w:r>
        </w:fldSimple>
      </w:p>
    </w:sdtContent>
  </w:sdt>
  <w:p w:rsidR="00A64F13" w:rsidRDefault="00A64F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9E" w:rsidRDefault="007B269E" w:rsidP="00011984">
      <w:pPr>
        <w:spacing w:after="0" w:line="240" w:lineRule="auto"/>
      </w:pPr>
      <w:r>
        <w:separator/>
      </w:r>
    </w:p>
  </w:footnote>
  <w:footnote w:type="continuationSeparator" w:id="1">
    <w:p w:rsidR="007B269E" w:rsidRDefault="007B269E" w:rsidP="0001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C1FED"/>
    <w:multiLevelType w:val="hybridMultilevel"/>
    <w:tmpl w:val="400807F0"/>
    <w:lvl w:ilvl="0" w:tplc="0A722C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0AE"/>
    <w:rsid w:val="00001907"/>
    <w:rsid w:val="000034FB"/>
    <w:rsid w:val="00003765"/>
    <w:rsid w:val="000057F5"/>
    <w:rsid w:val="00010236"/>
    <w:rsid w:val="00011984"/>
    <w:rsid w:val="00021732"/>
    <w:rsid w:val="0002223F"/>
    <w:rsid w:val="00022503"/>
    <w:rsid w:val="00024D9D"/>
    <w:rsid w:val="0002573E"/>
    <w:rsid w:val="00027281"/>
    <w:rsid w:val="00032616"/>
    <w:rsid w:val="000423ED"/>
    <w:rsid w:val="0004312F"/>
    <w:rsid w:val="000448BD"/>
    <w:rsid w:val="00045112"/>
    <w:rsid w:val="00050FE8"/>
    <w:rsid w:val="0005226D"/>
    <w:rsid w:val="00061286"/>
    <w:rsid w:val="0006154D"/>
    <w:rsid w:val="00061EB3"/>
    <w:rsid w:val="00063BB8"/>
    <w:rsid w:val="00074738"/>
    <w:rsid w:val="00074D58"/>
    <w:rsid w:val="00074EA9"/>
    <w:rsid w:val="00075059"/>
    <w:rsid w:val="00077156"/>
    <w:rsid w:val="000803A6"/>
    <w:rsid w:val="00083649"/>
    <w:rsid w:val="00083948"/>
    <w:rsid w:val="00083AB0"/>
    <w:rsid w:val="00084596"/>
    <w:rsid w:val="00087C15"/>
    <w:rsid w:val="0009649D"/>
    <w:rsid w:val="000A2A10"/>
    <w:rsid w:val="000A4A34"/>
    <w:rsid w:val="000B2997"/>
    <w:rsid w:val="000B3F28"/>
    <w:rsid w:val="000B7E97"/>
    <w:rsid w:val="000C2F16"/>
    <w:rsid w:val="000C327E"/>
    <w:rsid w:val="000C37C5"/>
    <w:rsid w:val="000C5ACD"/>
    <w:rsid w:val="000D4178"/>
    <w:rsid w:val="000D56BC"/>
    <w:rsid w:val="000D736D"/>
    <w:rsid w:val="000E04FE"/>
    <w:rsid w:val="000E29A5"/>
    <w:rsid w:val="000E33C2"/>
    <w:rsid w:val="000E5030"/>
    <w:rsid w:val="000E656D"/>
    <w:rsid w:val="000F12C1"/>
    <w:rsid w:val="000F1D34"/>
    <w:rsid w:val="000F2DAF"/>
    <w:rsid w:val="000F3979"/>
    <w:rsid w:val="000F4B6D"/>
    <w:rsid w:val="000F575C"/>
    <w:rsid w:val="00101819"/>
    <w:rsid w:val="00103846"/>
    <w:rsid w:val="001066FD"/>
    <w:rsid w:val="001103E9"/>
    <w:rsid w:val="001127E3"/>
    <w:rsid w:val="00113537"/>
    <w:rsid w:val="00120D1C"/>
    <w:rsid w:val="001214AB"/>
    <w:rsid w:val="0012350B"/>
    <w:rsid w:val="00125734"/>
    <w:rsid w:val="00131585"/>
    <w:rsid w:val="001357B6"/>
    <w:rsid w:val="00135E62"/>
    <w:rsid w:val="00136D5A"/>
    <w:rsid w:val="00136E9D"/>
    <w:rsid w:val="00140309"/>
    <w:rsid w:val="001406A6"/>
    <w:rsid w:val="00141806"/>
    <w:rsid w:val="001436A8"/>
    <w:rsid w:val="00145703"/>
    <w:rsid w:val="00146150"/>
    <w:rsid w:val="0014769B"/>
    <w:rsid w:val="00151800"/>
    <w:rsid w:val="00151C4B"/>
    <w:rsid w:val="001552D3"/>
    <w:rsid w:val="00163D97"/>
    <w:rsid w:val="001651E8"/>
    <w:rsid w:val="00171A5C"/>
    <w:rsid w:val="00172805"/>
    <w:rsid w:val="001731F6"/>
    <w:rsid w:val="001806AD"/>
    <w:rsid w:val="00182CE0"/>
    <w:rsid w:val="0018413D"/>
    <w:rsid w:val="001869F9"/>
    <w:rsid w:val="00186AD8"/>
    <w:rsid w:val="001913DB"/>
    <w:rsid w:val="00191579"/>
    <w:rsid w:val="0019173E"/>
    <w:rsid w:val="00191F74"/>
    <w:rsid w:val="00192244"/>
    <w:rsid w:val="00192295"/>
    <w:rsid w:val="001929F0"/>
    <w:rsid w:val="00196E91"/>
    <w:rsid w:val="00197447"/>
    <w:rsid w:val="001A2FD3"/>
    <w:rsid w:val="001A31BB"/>
    <w:rsid w:val="001A658A"/>
    <w:rsid w:val="001A7CD4"/>
    <w:rsid w:val="001B0818"/>
    <w:rsid w:val="001B1C71"/>
    <w:rsid w:val="001B21C4"/>
    <w:rsid w:val="001B3463"/>
    <w:rsid w:val="001B6FB1"/>
    <w:rsid w:val="001C480B"/>
    <w:rsid w:val="001C54E8"/>
    <w:rsid w:val="001C6791"/>
    <w:rsid w:val="001D6CB9"/>
    <w:rsid w:val="001D7FC2"/>
    <w:rsid w:val="001E083C"/>
    <w:rsid w:val="001E21DF"/>
    <w:rsid w:val="001E3842"/>
    <w:rsid w:val="001E6C25"/>
    <w:rsid w:val="001E7891"/>
    <w:rsid w:val="001F30A4"/>
    <w:rsid w:val="001F4732"/>
    <w:rsid w:val="001F5F43"/>
    <w:rsid w:val="00202745"/>
    <w:rsid w:val="00204A55"/>
    <w:rsid w:val="00205AC3"/>
    <w:rsid w:val="00210545"/>
    <w:rsid w:val="002146A5"/>
    <w:rsid w:val="00215B56"/>
    <w:rsid w:val="0022100C"/>
    <w:rsid w:val="00221217"/>
    <w:rsid w:val="00223968"/>
    <w:rsid w:val="002242EB"/>
    <w:rsid w:val="00226B0B"/>
    <w:rsid w:val="00227A9C"/>
    <w:rsid w:val="002320F9"/>
    <w:rsid w:val="002332B9"/>
    <w:rsid w:val="00234EFA"/>
    <w:rsid w:val="00240C63"/>
    <w:rsid w:val="00241D98"/>
    <w:rsid w:val="00245699"/>
    <w:rsid w:val="0025162F"/>
    <w:rsid w:val="002545AE"/>
    <w:rsid w:val="00254EB9"/>
    <w:rsid w:val="00257323"/>
    <w:rsid w:val="00261E54"/>
    <w:rsid w:val="00265091"/>
    <w:rsid w:val="00272451"/>
    <w:rsid w:val="00277AAC"/>
    <w:rsid w:val="0028536F"/>
    <w:rsid w:val="002856A1"/>
    <w:rsid w:val="002872DF"/>
    <w:rsid w:val="00296924"/>
    <w:rsid w:val="00297ED9"/>
    <w:rsid w:val="002A4231"/>
    <w:rsid w:val="002A759A"/>
    <w:rsid w:val="002A7D57"/>
    <w:rsid w:val="002B0B66"/>
    <w:rsid w:val="002B55E0"/>
    <w:rsid w:val="002C0387"/>
    <w:rsid w:val="002C23E4"/>
    <w:rsid w:val="002C285B"/>
    <w:rsid w:val="002C2CFA"/>
    <w:rsid w:val="002C559F"/>
    <w:rsid w:val="002C7F89"/>
    <w:rsid w:val="002D01AA"/>
    <w:rsid w:val="002D4674"/>
    <w:rsid w:val="002D669E"/>
    <w:rsid w:val="002E0648"/>
    <w:rsid w:val="002E45C3"/>
    <w:rsid w:val="002E5C01"/>
    <w:rsid w:val="002E5E59"/>
    <w:rsid w:val="002E6C34"/>
    <w:rsid w:val="002E73D8"/>
    <w:rsid w:val="002E7C98"/>
    <w:rsid w:val="002F0DAE"/>
    <w:rsid w:val="002F1B69"/>
    <w:rsid w:val="002F2E87"/>
    <w:rsid w:val="00300177"/>
    <w:rsid w:val="0030263B"/>
    <w:rsid w:val="00303A5A"/>
    <w:rsid w:val="00303BF1"/>
    <w:rsid w:val="00305525"/>
    <w:rsid w:val="00305792"/>
    <w:rsid w:val="003075C5"/>
    <w:rsid w:val="0031030A"/>
    <w:rsid w:val="00310FAA"/>
    <w:rsid w:val="00312F9A"/>
    <w:rsid w:val="00313468"/>
    <w:rsid w:val="003139D0"/>
    <w:rsid w:val="00322D7A"/>
    <w:rsid w:val="00325C3A"/>
    <w:rsid w:val="003268C5"/>
    <w:rsid w:val="003279F9"/>
    <w:rsid w:val="003350D6"/>
    <w:rsid w:val="00337986"/>
    <w:rsid w:val="00341D93"/>
    <w:rsid w:val="00350352"/>
    <w:rsid w:val="003510CC"/>
    <w:rsid w:val="0035179B"/>
    <w:rsid w:val="00354374"/>
    <w:rsid w:val="0035713F"/>
    <w:rsid w:val="003575DD"/>
    <w:rsid w:val="00363CDF"/>
    <w:rsid w:val="00364719"/>
    <w:rsid w:val="00372DAC"/>
    <w:rsid w:val="00373E12"/>
    <w:rsid w:val="00377E5B"/>
    <w:rsid w:val="00383B32"/>
    <w:rsid w:val="00383DC8"/>
    <w:rsid w:val="00390732"/>
    <w:rsid w:val="00390EDF"/>
    <w:rsid w:val="00392508"/>
    <w:rsid w:val="00392E44"/>
    <w:rsid w:val="00397612"/>
    <w:rsid w:val="003A2202"/>
    <w:rsid w:val="003A42B7"/>
    <w:rsid w:val="003A4F88"/>
    <w:rsid w:val="003A5B37"/>
    <w:rsid w:val="003A70FE"/>
    <w:rsid w:val="003A7B2E"/>
    <w:rsid w:val="003B135D"/>
    <w:rsid w:val="003B4F91"/>
    <w:rsid w:val="003B79F3"/>
    <w:rsid w:val="003C2738"/>
    <w:rsid w:val="003C541C"/>
    <w:rsid w:val="003C5794"/>
    <w:rsid w:val="003D268C"/>
    <w:rsid w:val="003D3AF0"/>
    <w:rsid w:val="003E073D"/>
    <w:rsid w:val="003E2E3C"/>
    <w:rsid w:val="003E4212"/>
    <w:rsid w:val="003E6BF0"/>
    <w:rsid w:val="003F36F6"/>
    <w:rsid w:val="003F652B"/>
    <w:rsid w:val="004021E7"/>
    <w:rsid w:val="00405804"/>
    <w:rsid w:val="004116BA"/>
    <w:rsid w:val="00411BCE"/>
    <w:rsid w:val="00413D61"/>
    <w:rsid w:val="004246D1"/>
    <w:rsid w:val="00430D63"/>
    <w:rsid w:val="00432B58"/>
    <w:rsid w:val="00433D47"/>
    <w:rsid w:val="004379E0"/>
    <w:rsid w:val="00440427"/>
    <w:rsid w:val="0044239E"/>
    <w:rsid w:val="00443DC1"/>
    <w:rsid w:val="00445946"/>
    <w:rsid w:val="00451213"/>
    <w:rsid w:val="004526F1"/>
    <w:rsid w:val="004533A7"/>
    <w:rsid w:val="00456398"/>
    <w:rsid w:val="00462527"/>
    <w:rsid w:val="004629BC"/>
    <w:rsid w:val="00465D58"/>
    <w:rsid w:val="00471F79"/>
    <w:rsid w:val="00476F10"/>
    <w:rsid w:val="0047767C"/>
    <w:rsid w:val="00481E9D"/>
    <w:rsid w:val="00485AA5"/>
    <w:rsid w:val="0049002E"/>
    <w:rsid w:val="00491279"/>
    <w:rsid w:val="00493073"/>
    <w:rsid w:val="00494C32"/>
    <w:rsid w:val="00495F4F"/>
    <w:rsid w:val="004972AF"/>
    <w:rsid w:val="004A10BC"/>
    <w:rsid w:val="004A356A"/>
    <w:rsid w:val="004A6761"/>
    <w:rsid w:val="004A78C7"/>
    <w:rsid w:val="004B1472"/>
    <w:rsid w:val="004B19EB"/>
    <w:rsid w:val="004B2293"/>
    <w:rsid w:val="004B38BF"/>
    <w:rsid w:val="004B3E6E"/>
    <w:rsid w:val="004B574C"/>
    <w:rsid w:val="004C051B"/>
    <w:rsid w:val="004C36FD"/>
    <w:rsid w:val="004C3D77"/>
    <w:rsid w:val="004C4312"/>
    <w:rsid w:val="004C79C0"/>
    <w:rsid w:val="004D1523"/>
    <w:rsid w:val="004D46FE"/>
    <w:rsid w:val="004D59EE"/>
    <w:rsid w:val="004D5E00"/>
    <w:rsid w:val="004E39B8"/>
    <w:rsid w:val="004E3F23"/>
    <w:rsid w:val="004E7DAE"/>
    <w:rsid w:val="004F01FD"/>
    <w:rsid w:val="004F2051"/>
    <w:rsid w:val="004F4A8A"/>
    <w:rsid w:val="005019BF"/>
    <w:rsid w:val="005036B7"/>
    <w:rsid w:val="00503839"/>
    <w:rsid w:val="005173AE"/>
    <w:rsid w:val="00522CAC"/>
    <w:rsid w:val="005256F8"/>
    <w:rsid w:val="00530EFD"/>
    <w:rsid w:val="0053256F"/>
    <w:rsid w:val="005340CD"/>
    <w:rsid w:val="00541003"/>
    <w:rsid w:val="005416C1"/>
    <w:rsid w:val="005452C8"/>
    <w:rsid w:val="00545596"/>
    <w:rsid w:val="00551689"/>
    <w:rsid w:val="0055362A"/>
    <w:rsid w:val="00554E14"/>
    <w:rsid w:val="00560ED3"/>
    <w:rsid w:val="005621DC"/>
    <w:rsid w:val="0056628C"/>
    <w:rsid w:val="00566828"/>
    <w:rsid w:val="0057025B"/>
    <w:rsid w:val="0057061E"/>
    <w:rsid w:val="00570ACB"/>
    <w:rsid w:val="00571A74"/>
    <w:rsid w:val="00572F36"/>
    <w:rsid w:val="005749A5"/>
    <w:rsid w:val="00576FBF"/>
    <w:rsid w:val="00591376"/>
    <w:rsid w:val="005917DA"/>
    <w:rsid w:val="005929B8"/>
    <w:rsid w:val="00594AC5"/>
    <w:rsid w:val="00597757"/>
    <w:rsid w:val="005A04B5"/>
    <w:rsid w:val="005A443F"/>
    <w:rsid w:val="005A64B6"/>
    <w:rsid w:val="005A6E1A"/>
    <w:rsid w:val="005B395A"/>
    <w:rsid w:val="005B497A"/>
    <w:rsid w:val="005B75DF"/>
    <w:rsid w:val="005C0373"/>
    <w:rsid w:val="005C50E2"/>
    <w:rsid w:val="005C60E7"/>
    <w:rsid w:val="005D0FBF"/>
    <w:rsid w:val="005D4EF6"/>
    <w:rsid w:val="005E23CB"/>
    <w:rsid w:val="005E23D3"/>
    <w:rsid w:val="005E2DD5"/>
    <w:rsid w:val="005F12C0"/>
    <w:rsid w:val="005F270B"/>
    <w:rsid w:val="005F2C60"/>
    <w:rsid w:val="006007E5"/>
    <w:rsid w:val="006030EE"/>
    <w:rsid w:val="0060423C"/>
    <w:rsid w:val="006078BA"/>
    <w:rsid w:val="00611CA4"/>
    <w:rsid w:val="00612820"/>
    <w:rsid w:val="00612B7B"/>
    <w:rsid w:val="00615048"/>
    <w:rsid w:val="0061597F"/>
    <w:rsid w:val="00617442"/>
    <w:rsid w:val="006257EF"/>
    <w:rsid w:val="00633CB0"/>
    <w:rsid w:val="00636E22"/>
    <w:rsid w:val="00643124"/>
    <w:rsid w:val="00646E81"/>
    <w:rsid w:val="00647B32"/>
    <w:rsid w:val="006500B1"/>
    <w:rsid w:val="006531B3"/>
    <w:rsid w:val="006537DD"/>
    <w:rsid w:val="00653B91"/>
    <w:rsid w:val="00654B42"/>
    <w:rsid w:val="00657297"/>
    <w:rsid w:val="006635A7"/>
    <w:rsid w:val="006643DC"/>
    <w:rsid w:val="00665DB8"/>
    <w:rsid w:val="00667F25"/>
    <w:rsid w:val="00671B79"/>
    <w:rsid w:val="00674555"/>
    <w:rsid w:val="00674753"/>
    <w:rsid w:val="00677397"/>
    <w:rsid w:val="006773B1"/>
    <w:rsid w:val="00682CF7"/>
    <w:rsid w:val="00684A1B"/>
    <w:rsid w:val="00685313"/>
    <w:rsid w:val="00686D46"/>
    <w:rsid w:val="00686F73"/>
    <w:rsid w:val="006A11EC"/>
    <w:rsid w:val="006A1A44"/>
    <w:rsid w:val="006A2EAB"/>
    <w:rsid w:val="006B3140"/>
    <w:rsid w:val="006B364C"/>
    <w:rsid w:val="006C1458"/>
    <w:rsid w:val="006C455A"/>
    <w:rsid w:val="006C46DB"/>
    <w:rsid w:val="006C60E1"/>
    <w:rsid w:val="006C71AC"/>
    <w:rsid w:val="006D3A9B"/>
    <w:rsid w:val="006D4ACE"/>
    <w:rsid w:val="006E40B5"/>
    <w:rsid w:val="006E4677"/>
    <w:rsid w:val="006E6D8A"/>
    <w:rsid w:val="006E794C"/>
    <w:rsid w:val="006F33B8"/>
    <w:rsid w:val="006F3A25"/>
    <w:rsid w:val="006F3AD7"/>
    <w:rsid w:val="006F7F2B"/>
    <w:rsid w:val="00701452"/>
    <w:rsid w:val="007051C5"/>
    <w:rsid w:val="00711986"/>
    <w:rsid w:val="007146B1"/>
    <w:rsid w:val="00715EE3"/>
    <w:rsid w:val="00716B5A"/>
    <w:rsid w:val="00717131"/>
    <w:rsid w:val="00721881"/>
    <w:rsid w:val="00721ADB"/>
    <w:rsid w:val="00723081"/>
    <w:rsid w:val="00734951"/>
    <w:rsid w:val="00737CBE"/>
    <w:rsid w:val="00737F81"/>
    <w:rsid w:val="00745FFD"/>
    <w:rsid w:val="00752F5B"/>
    <w:rsid w:val="00753240"/>
    <w:rsid w:val="0076234C"/>
    <w:rsid w:val="0076343A"/>
    <w:rsid w:val="00767EA5"/>
    <w:rsid w:val="007713D8"/>
    <w:rsid w:val="00772E5D"/>
    <w:rsid w:val="0077537F"/>
    <w:rsid w:val="00777ED4"/>
    <w:rsid w:val="00782D0C"/>
    <w:rsid w:val="007868B6"/>
    <w:rsid w:val="00787883"/>
    <w:rsid w:val="00791E04"/>
    <w:rsid w:val="00795C72"/>
    <w:rsid w:val="00796317"/>
    <w:rsid w:val="007A377F"/>
    <w:rsid w:val="007A5519"/>
    <w:rsid w:val="007A7661"/>
    <w:rsid w:val="007A7BF2"/>
    <w:rsid w:val="007B0EA0"/>
    <w:rsid w:val="007B269E"/>
    <w:rsid w:val="007B49C0"/>
    <w:rsid w:val="007B7091"/>
    <w:rsid w:val="007B7BDF"/>
    <w:rsid w:val="007C1302"/>
    <w:rsid w:val="007C4CFD"/>
    <w:rsid w:val="007C61CC"/>
    <w:rsid w:val="007D15D1"/>
    <w:rsid w:val="007D2CB4"/>
    <w:rsid w:val="007E29AB"/>
    <w:rsid w:val="007F09BB"/>
    <w:rsid w:val="007F55A7"/>
    <w:rsid w:val="007F613A"/>
    <w:rsid w:val="008015ED"/>
    <w:rsid w:val="008047E8"/>
    <w:rsid w:val="008062BB"/>
    <w:rsid w:val="008068A6"/>
    <w:rsid w:val="008109EA"/>
    <w:rsid w:val="00811124"/>
    <w:rsid w:val="00817DA6"/>
    <w:rsid w:val="0082176F"/>
    <w:rsid w:val="0082489B"/>
    <w:rsid w:val="00831996"/>
    <w:rsid w:val="008330FE"/>
    <w:rsid w:val="00835DF4"/>
    <w:rsid w:val="00837138"/>
    <w:rsid w:val="00843000"/>
    <w:rsid w:val="00843C8E"/>
    <w:rsid w:val="0084518A"/>
    <w:rsid w:val="00845C59"/>
    <w:rsid w:val="008511F1"/>
    <w:rsid w:val="00851BE6"/>
    <w:rsid w:val="00852617"/>
    <w:rsid w:val="00854479"/>
    <w:rsid w:val="0085563D"/>
    <w:rsid w:val="00856146"/>
    <w:rsid w:val="00856DE2"/>
    <w:rsid w:val="00857762"/>
    <w:rsid w:val="00860146"/>
    <w:rsid w:val="00864913"/>
    <w:rsid w:val="00864FEE"/>
    <w:rsid w:val="008704C8"/>
    <w:rsid w:val="00870A92"/>
    <w:rsid w:val="00873872"/>
    <w:rsid w:val="00876E24"/>
    <w:rsid w:val="00877BD1"/>
    <w:rsid w:val="00877C9C"/>
    <w:rsid w:val="00883645"/>
    <w:rsid w:val="00884675"/>
    <w:rsid w:val="00890D4A"/>
    <w:rsid w:val="008B4924"/>
    <w:rsid w:val="008B5E9C"/>
    <w:rsid w:val="008C23FD"/>
    <w:rsid w:val="008C3201"/>
    <w:rsid w:val="008C4570"/>
    <w:rsid w:val="008C491E"/>
    <w:rsid w:val="008D0022"/>
    <w:rsid w:val="008D2016"/>
    <w:rsid w:val="008D2DCC"/>
    <w:rsid w:val="008D47AA"/>
    <w:rsid w:val="008D4E69"/>
    <w:rsid w:val="008E3485"/>
    <w:rsid w:val="008E38DF"/>
    <w:rsid w:val="008E3DE3"/>
    <w:rsid w:val="008E5102"/>
    <w:rsid w:val="008E53F5"/>
    <w:rsid w:val="008E7CC7"/>
    <w:rsid w:val="008F1486"/>
    <w:rsid w:val="008F676A"/>
    <w:rsid w:val="00900F00"/>
    <w:rsid w:val="00905F21"/>
    <w:rsid w:val="00912B83"/>
    <w:rsid w:val="00913DAE"/>
    <w:rsid w:val="0091469D"/>
    <w:rsid w:val="00917C67"/>
    <w:rsid w:val="009246B6"/>
    <w:rsid w:val="009263B0"/>
    <w:rsid w:val="00930F2F"/>
    <w:rsid w:val="00931014"/>
    <w:rsid w:val="0093389B"/>
    <w:rsid w:val="0093645D"/>
    <w:rsid w:val="00940B0A"/>
    <w:rsid w:val="00941B85"/>
    <w:rsid w:val="00942C56"/>
    <w:rsid w:val="00943E5E"/>
    <w:rsid w:val="0094705D"/>
    <w:rsid w:val="00947FAC"/>
    <w:rsid w:val="00954315"/>
    <w:rsid w:val="00961B94"/>
    <w:rsid w:val="00961C8E"/>
    <w:rsid w:val="009723C4"/>
    <w:rsid w:val="00972DA3"/>
    <w:rsid w:val="00972F7F"/>
    <w:rsid w:val="00980A7F"/>
    <w:rsid w:val="00981AF9"/>
    <w:rsid w:val="00983BBD"/>
    <w:rsid w:val="00984B0D"/>
    <w:rsid w:val="009861FA"/>
    <w:rsid w:val="00986228"/>
    <w:rsid w:val="009870EA"/>
    <w:rsid w:val="00997E31"/>
    <w:rsid w:val="009A06EE"/>
    <w:rsid w:val="009A0CDA"/>
    <w:rsid w:val="009B253D"/>
    <w:rsid w:val="009B2799"/>
    <w:rsid w:val="009B49FE"/>
    <w:rsid w:val="009B50DD"/>
    <w:rsid w:val="009B6D31"/>
    <w:rsid w:val="009B72BF"/>
    <w:rsid w:val="009C2445"/>
    <w:rsid w:val="009C3F3C"/>
    <w:rsid w:val="009D054F"/>
    <w:rsid w:val="009D0AA0"/>
    <w:rsid w:val="009D7CD6"/>
    <w:rsid w:val="009E262F"/>
    <w:rsid w:val="009E3FCA"/>
    <w:rsid w:val="009E4652"/>
    <w:rsid w:val="009E48A6"/>
    <w:rsid w:val="009E4BA0"/>
    <w:rsid w:val="009E5738"/>
    <w:rsid w:val="009F1032"/>
    <w:rsid w:val="009F1694"/>
    <w:rsid w:val="009F1901"/>
    <w:rsid w:val="009F3F11"/>
    <w:rsid w:val="009F4AF9"/>
    <w:rsid w:val="009F4C3F"/>
    <w:rsid w:val="009F6D82"/>
    <w:rsid w:val="009F746D"/>
    <w:rsid w:val="009F74E3"/>
    <w:rsid w:val="009F75A8"/>
    <w:rsid w:val="00A020AF"/>
    <w:rsid w:val="00A02913"/>
    <w:rsid w:val="00A067DE"/>
    <w:rsid w:val="00A073E0"/>
    <w:rsid w:val="00A1731D"/>
    <w:rsid w:val="00A22B69"/>
    <w:rsid w:val="00A23DD9"/>
    <w:rsid w:val="00A24226"/>
    <w:rsid w:val="00A24A29"/>
    <w:rsid w:val="00A25F9D"/>
    <w:rsid w:val="00A2607A"/>
    <w:rsid w:val="00A2724E"/>
    <w:rsid w:val="00A3104D"/>
    <w:rsid w:val="00A33CA6"/>
    <w:rsid w:val="00A3501B"/>
    <w:rsid w:val="00A40223"/>
    <w:rsid w:val="00A418E3"/>
    <w:rsid w:val="00A437DA"/>
    <w:rsid w:val="00A45FF1"/>
    <w:rsid w:val="00A46EBD"/>
    <w:rsid w:val="00A4733E"/>
    <w:rsid w:val="00A5012A"/>
    <w:rsid w:val="00A55D5E"/>
    <w:rsid w:val="00A56D19"/>
    <w:rsid w:val="00A640DE"/>
    <w:rsid w:val="00A64C08"/>
    <w:rsid w:val="00A64F13"/>
    <w:rsid w:val="00A67049"/>
    <w:rsid w:val="00A738CF"/>
    <w:rsid w:val="00A80AB6"/>
    <w:rsid w:val="00A84CA4"/>
    <w:rsid w:val="00A84E0F"/>
    <w:rsid w:val="00A8670F"/>
    <w:rsid w:val="00A87B71"/>
    <w:rsid w:val="00A91A83"/>
    <w:rsid w:val="00A91CE2"/>
    <w:rsid w:val="00A964A9"/>
    <w:rsid w:val="00A966B1"/>
    <w:rsid w:val="00AA213E"/>
    <w:rsid w:val="00AA31BD"/>
    <w:rsid w:val="00AA4EDF"/>
    <w:rsid w:val="00AA50DD"/>
    <w:rsid w:val="00AA62CF"/>
    <w:rsid w:val="00AA671B"/>
    <w:rsid w:val="00AA6F31"/>
    <w:rsid w:val="00AB3E4C"/>
    <w:rsid w:val="00AB5894"/>
    <w:rsid w:val="00AB7380"/>
    <w:rsid w:val="00AC3087"/>
    <w:rsid w:val="00AC4DAD"/>
    <w:rsid w:val="00AC69A4"/>
    <w:rsid w:val="00AD06AD"/>
    <w:rsid w:val="00AD106B"/>
    <w:rsid w:val="00AD2272"/>
    <w:rsid w:val="00AD3FA9"/>
    <w:rsid w:val="00AD584B"/>
    <w:rsid w:val="00AE0772"/>
    <w:rsid w:val="00AE40FF"/>
    <w:rsid w:val="00AF3E99"/>
    <w:rsid w:val="00AF458F"/>
    <w:rsid w:val="00B0394B"/>
    <w:rsid w:val="00B04788"/>
    <w:rsid w:val="00B053CA"/>
    <w:rsid w:val="00B06D71"/>
    <w:rsid w:val="00B07710"/>
    <w:rsid w:val="00B07BBA"/>
    <w:rsid w:val="00B11DC6"/>
    <w:rsid w:val="00B145E7"/>
    <w:rsid w:val="00B16048"/>
    <w:rsid w:val="00B232E3"/>
    <w:rsid w:val="00B252FD"/>
    <w:rsid w:val="00B266F1"/>
    <w:rsid w:val="00B27D86"/>
    <w:rsid w:val="00B41595"/>
    <w:rsid w:val="00B43A32"/>
    <w:rsid w:val="00B46001"/>
    <w:rsid w:val="00B53392"/>
    <w:rsid w:val="00B5715D"/>
    <w:rsid w:val="00B70508"/>
    <w:rsid w:val="00B72906"/>
    <w:rsid w:val="00B741C6"/>
    <w:rsid w:val="00B801F1"/>
    <w:rsid w:val="00B805AC"/>
    <w:rsid w:val="00B81614"/>
    <w:rsid w:val="00B93468"/>
    <w:rsid w:val="00B93DF1"/>
    <w:rsid w:val="00B965A0"/>
    <w:rsid w:val="00B96713"/>
    <w:rsid w:val="00B974D8"/>
    <w:rsid w:val="00BA2CDA"/>
    <w:rsid w:val="00BA35EC"/>
    <w:rsid w:val="00BA3CF6"/>
    <w:rsid w:val="00BA663A"/>
    <w:rsid w:val="00BA77F0"/>
    <w:rsid w:val="00BB3818"/>
    <w:rsid w:val="00BB634F"/>
    <w:rsid w:val="00BC14E6"/>
    <w:rsid w:val="00BC4D93"/>
    <w:rsid w:val="00BD1A1B"/>
    <w:rsid w:val="00BD405E"/>
    <w:rsid w:val="00BD601E"/>
    <w:rsid w:val="00BE1FF4"/>
    <w:rsid w:val="00BE4154"/>
    <w:rsid w:val="00BF03DE"/>
    <w:rsid w:val="00BF6AD2"/>
    <w:rsid w:val="00C0156E"/>
    <w:rsid w:val="00C06277"/>
    <w:rsid w:val="00C113DB"/>
    <w:rsid w:val="00C11B90"/>
    <w:rsid w:val="00C15DB0"/>
    <w:rsid w:val="00C17A90"/>
    <w:rsid w:val="00C21229"/>
    <w:rsid w:val="00C223EC"/>
    <w:rsid w:val="00C305C4"/>
    <w:rsid w:val="00C321CD"/>
    <w:rsid w:val="00C3363C"/>
    <w:rsid w:val="00C35826"/>
    <w:rsid w:val="00C36CC6"/>
    <w:rsid w:val="00C43EBA"/>
    <w:rsid w:val="00C44351"/>
    <w:rsid w:val="00C461B6"/>
    <w:rsid w:val="00C5090B"/>
    <w:rsid w:val="00C54104"/>
    <w:rsid w:val="00C56A31"/>
    <w:rsid w:val="00C60A0B"/>
    <w:rsid w:val="00C62B49"/>
    <w:rsid w:val="00C63EA5"/>
    <w:rsid w:val="00C6452C"/>
    <w:rsid w:val="00C64B6A"/>
    <w:rsid w:val="00C65830"/>
    <w:rsid w:val="00C720E6"/>
    <w:rsid w:val="00C722A7"/>
    <w:rsid w:val="00C74EFC"/>
    <w:rsid w:val="00C81746"/>
    <w:rsid w:val="00C82A72"/>
    <w:rsid w:val="00C86086"/>
    <w:rsid w:val="00C9196E"/>
    <w:rsid w:val="00C92346"/>
    <w:rsid w:val="00C94AC9"/>
    <w:rsid w:val="00CA0E9A"/>
    <w:rsid w:val="00CA79C7"/>
    <w:rsid w:val="00CB046C"/>
    <w:rsid w:val="00CC168C"/>
    <w:rsid w:val="00CC2999"/>
    <w:rsid w:val="00CD5F31"/>
    <w:rsid w:val="00CD78CA"/>
    <w:rsid w:val="00CE4A21"/>
    <w:rsid w:val="00CE6192"/>
    <w:rsid w:val="00CF70E4"/>
    <w:rsid w:val="00D01087"/>
    <w:rsid w:val="00D02AC4"/>
    <w:rsid w:val="00D05F12"/>
    <w:rsid w:val="00D064CB"/>
    <w:rsid w:val="00D07C15"/>
    <w:rsid w:val="00D10C03"/>
    <w:rsid w:val="00D1471B"/>
    <w:rsid w:val="00D20B52"/>
    <w:rsid w:val="00D22B00"/>
    <w:rsid w:val="00D32E58"/>
    <w:rsid w:val="00D33DF3"/>
    <w:rsid w:val="00D350DA"/>
    <w:rsid w:val="00D35347"/>
    <w:rsid w:val="00D36986"/>
    <w:rsid w:val="00D37E90"/>
    <w:rsid w:val="00D44512"/>
    <w:rsid w:val="00D44DC4"/>
    <w:rsid w:val="00D44E47"/>
    <w:rsid w:val="00D46B06"/>
    <w:rsid w:val="00D50C47"/>
    <w:rsid w:val="00D51515"/>
    <w:rsid w:val="00D56D8C"/>
    <w:rsid w:val="00D56EE1"/>
    <w:rsid w:val="00D64A65"/>
    <w:rsid w:val="00D6592B"/>
    <w:rsid w:val="00D65D5A"/>
    <w:rsid w:val="00D6696B"/>
    <w:rsid w:val="00D70FD2"/>
    <w:rsid w:val="00D71B6F"/>
    <w:rsid w:val="00D71F61"/>
    <w:rsid w:val="00D72A54"/>
    <w:rsid w:val="00D749E9"/>
    <w:rsid w:val="00D76BC3"/>
    <w:rsid w:val="00D7788C"/>
    <w:rsid w:val="00D8166B"/>
    <w:rsid w:val="00D84140"/>
    <w:rsid w:val="00D852C9"/>
    <w:rsid w:val="00D86BEC"/>
    <w:rsid w:val="00D86EFA"/>
    <w:rsid w:val="00D9084A"/>
    <w:rsid w:val="00D91129"/>
    <w:rsid w:val="00D97A78"/>
    <w:rsid w:val="00DA54D0"/>
    <w:rsid w:val="00DB2FB5"/>
    <w:rsid w:val="00DC3891"/>
    <w:rsid w:val="00DD00AE"/>
    <w:rsid w:val="00DD4B70"/>
    <w:rsid w:val="00DD5E75"/>
    <w:rsid w:val="00DE058D"/>
    <w:rsid w:val="00DE2270"/>
    <w:rsid w:val="00DE236E"/>
    <w:rsid w:val="00DE7286"/>
    <w:rsid w:val="00DE7585"/>
    <w:rsid w:val="00DE7A58"/>
    <w:rsid w:val="00DF0ACE"/>
    <w:rsid w:val="00DF0CF7"/>
    <w:rsid w:val="00DF221F"/>
    <w:rsid w:val="00DF3EF1"/>
    <w:rsid w:val="00DF5D07"/>
    <w:rsid w:val="00DF6631"/>
    <w:rsid w:val="00E06C01"/>
    <w:rsid w:val="00E07B5B"/>
    <w:rsid w:val="00E10231"/>
    <w:rsid w:val="00E12301"/>
    <w:rsid w:val="00E157D1"/>
    <w:rsid w:val="00E169E9"/>
    <w:rsid w:val="00E2217A"/>
    <w:rsid w:val="00E269DD"/>
    <w:rsid w:val="00E3014C"/>
    <w:rsid w:val="00E301B1"/>
    <w:rsid w:val="00E305BC"/>
    <w:rsid w:val="00E3612C"/>
    <w:rsid w:val="00E45A6C"/>
    <w:rsid w:val="00E556D1"/>
    <w:rsid w:val="00E6018B"/>
    <w:rsid w:val="00E60CCE"/>
    <w:rsid w:val="00E6224A"/>
    <w:rsid w:val="00E63AC3"/>
    <w:rsid w:val="00E66D8A"/>
    <w:rsid w:val="00E672C7"/>
    <w:rsid w:val="00E72874"/>
    <w:rsid w:val="00E77624"/>
    <w:rsid w:val="00E77B7E"/>
    <w:rsid w:val="00E8096C"/>
    <w:rsid w:val="00E8666A"/>
    <w:rsid w:val="00E869CB"/>
    <w:rsid w:val="00E87AC9"/>
    <w:rsid w:val="00E91BE5"/>
    <w:rsid w:val="00E93668"/>
    <w:rsid w:val="00E9540B"/>
    <w:rsid w:val="00E96D4D"/>
    <w:rsid w:val="00EA32ED"/>
    <w:rsid w:val="00EA3A2D"/>
    <w:rsid w:val="00EB3F72"/>
    <w:rsid w:val="00EB61D9"/>
    <w:rsid w:val="00EC1161"/>
    <w:rsid w:val="00EC1E2C"/>
    <w:rsid w:val="00EC4036"/>
    <w:rsid w:val="00EC799E"/>
    <w:rsid w:val="00ED12DA"/>
    <w:rsid w:val="00ED2E18"/>
    <w:rsid w:val="00ED3368"/>
    <w:rsid w:val="00EE2CBF"/>
    <w:rsid w:val="00EE319D"/>
    <w:rsid w:val="00EE6112"/>
    <w:rsid w:val="00EF2F39"/>
    <w:rsid w:val="00F002D7"/>
    <w:rsid w:val="00F06CF1"/>
    <w:rsid w:val="00F06D58"/>
    <w:rsid w:val="00F06F8E"/>
    <w:rsid w:val="00F10B83"/>
    <w:rsid w:val="00F11771"/>
    <w:rsid w:val="00F1390E"/>
    <w:rsid w:val="00F14B90"/>
    <w:rsid w:val="00F152FA"/>
    <w:rsid w:val="00F15905"/>
    <w:rsid w:val="00F20520"/>
    <w:rsid w:val="00F21F9E"/>
    <w:rsid w:val="00F238A3"/>
    <w:rsid w:val="00F32DF9"/>
    <w:rsid w:val="00F338A5"/>
    <w:rsid w:val="00F36ACB"/>
    <w:rsid w:val="00F40375"/>
    <w:rsid w:val="00F41A3A"/>
    <w:rsid w:val="00F433F1"/>
    <w:rsid w:val="00F44820"/>
    <w:rsid w:val="00F44B18"/>
    <w:rsid w:val="00F45415"/>
    <w:rsid w:val="00F5378E"/>
    <w:rsid w:val="00F54561"/>
    <w:rsid w:val="00F56597"/>
    <w:rsid w:val="00F61E95"/>
    <w:rsid w:val="00F62977"/>
    <w:rsid w:val="00F67E9B"/>
    <w:rsid w:val="00F67F8D"/>
    <w:rsid w:val="00F7721B"/>
    <w:rsid w:val="00F778A7"/>
    <w:rsid w:val="00F80559"/>
    <w:rsid w:val="00F82E33"/>
    <w:rsid w:val="00F85316"/>
    <w:rsid w:val="00F85A5C"/>
    <w:rsid w:val="00F874D3"/>
    <w:rsid w:val="00F94164"/>
    <w:rsid w:val="00F94342"/>
    <w:rsid w:val="00F957AA"/>
    <w:rsid w:val="00F962EF"/>
    <w:rsid w:val="00F96FE1"/>
    <w:rsid w:val="00F975BF"/>
    <w:rsid w:val="00FA04E3"/>
    <w:rsid w:val="00FA0E5B"/>
    <w:rsid w:val="00FA2CA0"/>
    <w:rsid w:val="00FA2F0C"/>
    <w:rsid w:val="00FA5E0E"/>
    <w:rsid w:val="00FA649B"/>
    <w:rsid w:val="00FB3882"/>
    <w:rsid w:val="00FB3C6F"/>
    <w:rsid w:val="00FB6138"/>
    <w:rsid w:val="00FC17DA"/>
    <w:rsid w:val="00FC1BBE"/>
    <w:rsid w:val="00FC51F2"/>
    <w:rsid w:val="00FC5F0D"/>
    <w:rsid w:val="00FC6FB4"/>
    <w:rsid w:val="00FD5DE0"/>
    <w:rsid w:val="00FD76A2"/>
    <w:rsid w:val="00FE4A2E"/>
    <w:rsid w:val="00FF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F1"/>
  </w:style>
  <w:style w:type="paragraph" w:styleId="Heading2">
    <w:name w:val="heading 2"/>
    <w:basedOn w:val="Normal"/>
    <w:link w:val="Heading2Char"/>
    <w:uiPriority w:val="9"/>
    <w:qFormat/>
    <w:rsid w:val="00B26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Article">
    <w:name w:val="Texte Article"/>
    <w:link w:val="TexteArticleCar"/>
    <w:rsid w:val="00796317"/>
    <w:pPr>
      <w:bidi/>
      <w:spacing w:before="240" w:after="120" w:line="240" w:lineRule="auto"/>
      <w:ind w:firstLine="425"/>
    </w:pPr>
    <w:rPr>
      <w:rFonts w:ascii="Simplified Arabic" w:hAnsi="Simplified Arabic" w:cs="Simplified Arabic"/>
      <w:sz w:val="24"/>
      <w:szCs w:val="24"/>
      <w:lang w:eastAsia="it-IT"/>
    </w:rPr>
  </w:style>
  <w:style w:type="character" w:customStyle="1" w:styleId="TexteArticleCar">
    <w:name w:val="Texte Article Car"/>
    <w:basedOn w:val="DefaultParagraphFont"/>
    <w:link w:val="TexteArticle"/>
    <w:rsid w:val="00796317"/>
    <w:rPr>
      <w:rFonts w:ascii="Simplified Arabic" w:hAnsi="Simplified Arabic" w:cs="Simplified Arabic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B266F1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B266F1"/>
    <w:pPr>
      <w:ind w:left="720"/>
      <w:contextualSpacing/>
    </w:pPr>
  </w:style>
  <w:style w:type="table" w:styleId="TableGrid">
    <w:name w:val="Table Grid"/>
    <w:basedOn w:val="TableNormal"/>
    <w:uiPriority w:val="59"/>
    <w:rsid w:val="00D71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E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1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984"/>
  </w:style>
  <w:style w:type="paragraph" w:styleId="Footer">
    <w:name w:val="footer"/>
    <w:basedOn w:val="Normal"/>
    <w:link w:val="FooterChar"/>
    <w:uiPriority w:val="99"/>
    <w:unhideWhenUsed/>
    <w:rsid w:val="00011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.benfatma@univ-djelfa.d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7</Pages>
  <Words>1261</Words>
  <Characters>7191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237</cp:revision>
  <dcterms:created xsi:type="dcterms:W3CDTF">2022-01-14T22:35:00Z</dcterms:created>
  <dcterms:modified xsi:type="dcterms:W3CDTF">2022-07-04T09:29:00Z</dcterms:modified>
</cp:coreProperties>
</file>